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4D" w:rsidRDefault="00FF44B6" w:rsidP="00C214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6.6pt;margin-top:-51pt;width:153.15pt;height:61.75pt;z-index:251658240;mso-position-horizontal-relative:text;mso-position-vertical-relative:text" o:allowincell="f">
            <v:imagedata r:id="rId6" o:title=""/>
            <w10:wrap type="topAndBottom"/>
          </v:shape>
          <o:OLEObject Type="Embed" ProgID="PBrush" ShapeID="_x0000_s1026" DrawAspect="Content" ObjectID="_1524073305" r:id="rId7"/>
        </w:pict>
      </w:r>
    </w:p>
    <w:p w:rsidR="00E44672" w:rsidRDefault="00D856EF" w:rsidP="00E44672">
      <w:pPr>
        <w:jc w:val="center"/>
        <w:rPr>
          <w:rFonts w:ascii="Arial" w:hAnsi="Arial" w:cs="Arial"/>
          <w:b/>
          <w:sz w:val="28"/>
          <w:szCs w:val="28"/>
        </w:rPr>
      </w:pPr>
      <w:r w:rsidRPr="00C91D80">
        <w:rPr>
          <w:rFonts w:ascii="Arial" w:hAnsi="Arial" w:cs="Arial"/>
          <w:b/>
          <w:sz w:val="28"/>
          <w:szCs w:val="28"/>
        </w:rPr>
        <w:t xml:space="preserve">Ausschreibung </w:t>
      </w:r>
      <w:r w:rsidR="000D149D">
        <w:rPr>
          <w:rFonts w:ascii="Arial" w:hAnsi="Arial" w:cs="Arial"/>
          <w:b/>
          <w:sz w:val="28"/>
          <w:szCs w:val="28"/>
        </w:rPr>
        <w:t xml:space="preserve">für </w:t>
      </w:r>
      <w:r w:rsidR="000D149D" w:rsidRPr="00665C55">
        <w:rPr>
          <w:rFonts w:ascii="Arial" w:hAnsi="Arial" w:cs="Arial"/>
          <w:b/>
          <w:sz w:val="28"/>
          <w:szCs w:val="28"/>
          <w:u w:val="single"/>
        </w:rPr>
        <w:t>mehrere studentische Hilfskrä</w:t>
      </w:r>
      <w:r w:rsidR="001C6FEB" w:rsidRPr="00665C55">
        <w:rPr>
          <w:rFonts w:ascii="Arial" w:hAnsi="Arial" w:cs="Arial"/>
          <w:b/>
          <w:sz w:val="28"/>
          <w:szCs w:val="28"/>
          <w:u w:val="single"/>
        </w:rPr>
        <w:t>ft</w:t>
      </w:r>
      <w:r w:rsidR="000D149D" w:rsidRPr="00665C55">
        <w:rPr>
          <w:rFonts w:ascii="Arial" w:hAnsi="Arial" w:cs="Arial"/>
          <w:b/>
          <w:sz w:val="28"/>
          <w:szCs w:val="28"/>
          <w:u w:val="single"/>
        </w:rPr>
        <w:t>e</w:t>
      </w:r>
      <w:r w:rsidR="00E44672">
        <w:rPr>
          <w:rFonts w:ascii="Arial" w:hAnsi="Arial" w:cs="Arial"/>
          <w:b/>
          <w:sz w:val="28"/>
          <w:szCs w:val="28"/>
        </w:rPr>
        <w:t xml:space="preserve"> am </w:t>
      </w:r>
    </w:p>
    <w:p w:rsidR="00D856EF" w:rsidRPr="00E44672" w:rsidRDefault="00E44672" w:rsidP="00E44672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E44672">
        <w:rPr>
          <w:rFonts w:ascii="Arial" w:hAnsi="Arial" w:cs="Arial"/>
          <w:b/>
          <w:sz w:val="28"/>
          <w:szCs w:val="28"/>
          <w:lang w:val="en-US"/>
        </w:rPr>
        <w:t>‚Institute for International Researc</w:t>
      </w:r>
      <w:r w:rsidR="00547372">
        <w:rPr>
          <w:rFonts w:ascii="Arial" w:hAnsi="Arial" w:cs="Arial"/>
          <w:b/>
          <w:sz w:val="28"/>
          <w:szCs w:val="28"/>
          <w:lang w:val="en-US"/>
        </w:rPr>
        <w:t>h</w:t>
      </w:r>
      <w:r w:rsidRPr="00E44672">
        <w:rPr>
          <w:rFonts w:ascii="Arial" w:hAnsi="Arial" w:cs="Arial"/>
          <w:b/>
          <w:sz w:val="28"/>
          <w:szCs w:val="28"/>
          <w:lang w:val="en-US"/>
        </w:rPr>
        <w:t xml:space="preserve"> on Sustainable Management and Renewable </w:t>
      </w:r>
      <w:proofErr w:type="gramStart"/>
      <w:r w:rsidRPr="00E44672">
        <w:rPr>
          <w:rFonts w:ascii="Arial" w:hAnsi="Arial" w:cs="Arial"/>
          <w:b/>
          <w:sz w:val="28"/>
          <w:szCs w:val="28"/>
          <w:lang w:val="en-US"/>
        </w:rPr>
        <w:t>Energy‘</w:t>
      </w:r>
      <w:r w:rsidR="005245FB" w:rsidRPr="00E44672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(</w:t>
      </w:r>
      <w:proofErr w:type="gramEnd"/>
      <w:r>
        <w:rPr>
          <w:rFonts w:ascii="Arial" w:hAnsi="Arial" w:cs="Arial"/>
          <w:b/>
          <w:sz w:val="28"/>
          <w:szCs w:val="28"/>
          <w:lang w:val="en-US"/>
        </w:rPr>
        <w:t>ISR)</w:t>
      </w:r>
    </w:p>
    <w:p w:rsidR="00C91D80" w:rsidRPr="00E44672" w:rsidRDefault="00C91D80" w:rsidP="00D41CD5">
      <w:pPr>
        <w:jc w:val="both"/>
        <w:rPr>
          <w:rFonts w:ascii="Arial" w:hAnsi="Arial" w:cs="Arial"/>
          <w:lang w:val="en-US"/>
        </w:rPr>
      </w:pPr>
    </w:p>
    <w:p w:rsidR="00C91D80" w:rsidRPr="00D41CD5" w:rsidRDefault="001C6FEB" w:rsidP="00D41CD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Aufgaben</w:t>
      </w:r>
    </w:p>
    <w:p w:rsidR="00FA5896" w:rsidRDefault="000D149D" w:rsidP="000D149D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Telefonische Kontaktierung von Biogas</w:t>
      </w:r>
      <w:r w:rsidR="00525A7D">
        <w:rPr>
          <w:rFonts w:ascii="Arial" w:hAnsi="Arial" w:cs="Arial"/>
        </w:rPr>
        <w:t>-</w:t>
      </w:r>
      <w:r>
        <w:rPr>
          <w:rFonts w:ascii="Arial" w:hAnsi="Arial" w:cs="Arial"/>
        </w:rPr>
        <w:t>Anlagen</w:t>
      </w:r>
      <w:r w:rsidR="00525A7D">
        <w:rPr>
          <w:rFonts w:ascii="Arial" w:hAnsi="Arial" w:cs="Arial"/>
        </w:rPr>
        <w:t>-</w:t>
      </w:r>
      <w:r>
        <w:rPr>
          <w:rFonts w:ascii="Arial" w:hAnsi="Arial" w:cs="Arial"/>
        </w:rPr>
        <w:t>Betreibern</w:t>
      </w:r>
      <w:r w:rsidR="00525A7D">
        <w:rPr>
          <w:rFonts w:ascii="Arial" w:hAnsi="Arial" w:cs="Arial"/>
        </w:rPr>
        <w:t xml:space="preserve"> (Erinnerung an eine Online-Umfrage)</w:t>
      </w:r>
    </w:p>
    <w:p w:rsidR="000D149D" w:rsidRDefault="000D149D" w:rsidP="000D149D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Teilweise Durchführung von</w:t>
      </w:r>
      <w:r w:rsidR="00525A7D">
        <w:rPr>
          <w:rFonts w:ascii="Arial" w:hAnsi="Arial" w:cs="Arial"/>
        </w:rPr>
        <w:t xml:space="preserve"> stark vorstrukturierten</w:t>
      </w:r>
      <w:r>
        <w:rPr>
          <w:rFonts w:ascii="Arial" w:hAnsi="Arial" w:cs="Arial"/>
        </w:rPr>
        <w:t xml:space="preserve"> Interviews zum Thema Biogas</w:t>
      </w:r>
      <w:r w:rsidR="00665C55">
        <w:rPr>
          <w:rFonts w:ascii="Arial" w:hAnsi="Arial" w:cs="Arial"/>
        </w:rPr>
        <w:t xml:space="preserve"> am Telefon</w:t>
      </w:r>
    </w:p>
    <w:p w:rsidR="00E44672" w:rsidRDefault="00E44672" w:rsidP="001C6FEB">
      <w:pPr>
        <w:jc w:val="both"/>
        <w:rPr>
          <w:rFonts w:ascii="Arial" w:hAnsi="Arial" w:cs="Arial"/>
          <w:b/>
        </w:rPr>
      </w:pPr>
    </w:p>
    <w:p w:rsidR="001C6FEB" w:rsidRPr="001C6FEB" w:rsidRDefault="001C6FEB" w:rsidP="001C6FEB">
      <w:pPr>
        <w:jc w:val="both"/>
        <w:rPr>
          <w:rFonts w:ascii="Arial" w:hAnsi="Arial" w:cs="Arial"/>
          <w:b/>
        </w:rPr>
      </w:pPr>
      <w:r w:rsidRPr="001C6FEB">
        <w:rPr>
          <w:rFonts w:ascii="Arial" w:hAnsi="Arial" w:cs="Arial"/>
          <w:b/>
        </w:rPr>
        <w:t>Voraussetzungen</w:t>
      </w:r>
    </w:p>
    <w:p w:rsidR="001C6FEB" w:rsidRDefault="001C6FEB" w:rsidP="001C6FE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Bewerber</w:t>
      </w:r>
      <w:r w:rsidR="00C8595A">
        <w:rPr>
          <w:rFonts w:ascii="Arial" w:hAnsi="Arial" w:cs="Arial"/>
        </w:rPr>
        <w:t>Innen</w:t>
      </w:r>
      <w:proofErr w:type="spellEnd"/>
      <w:r>
        <w:rPr>
          <w:rFonts w:ascii="Arial" w:hAnsi="Arial" w:cs="Arial"/>
        </w:rPr>
        <w:t xml:space="preserve"> sollten folgende Fähigkeiten mitbringen</w:t>
      </w:r>
    </w:p>
    <w:p w:rsidR="000D149D" w:rsidRDefault="000D149D" w:rsidP="006C6518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Freundliches Auftreten am Telefon</w:t>
      </w:r>
    </w:p>
    <w:p w:rsidR="006C6518" w:rsidRDefault="006C6518" w:rsidP="006C6518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 w:rsidRPr="006C6518">
        <w:rPr>
          <w:rFonts w:ascii="Arial" w:hAnsi="Arial" w:cs="Arial"/>
        </w:rPr>
        <w:t xml:space="preserve">Hartnäckigkeit und Sorgfalt </w:t>
      </w:r>
    </w:p>
    <w:p w:rsidR="000D149D" w:rsidRDefault="000D149D" w:rsidP="000D149D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Organisationstalent</w:t>
      </w:r>
      <w:r w:rsidRPr="006C6518">
        <w:rPr>
          <w:rFonts w:ascii="Arial" w:hAnsi="Arial" w:cs="Arial"/>
        </w:rPr>
        <w:t xml:space="preserve"> </w:t>
      </w:r>
    </w:p>
    <w:p w:rsidR="000D149D" w:rsidRPr="000D149D" w:rsidRDefault="00E44672" w:rsidP="000D149D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Interesse an den Themen Erneuerbare Energien und Nachhaltigkeit</w:t>
      </w:r>
    </w:p>
    <w:p w:rsidR="006C6518" w:rsidRDefault="006C6518" w:rsidP="006C6518">
      <w:pPr>
        <w:jc w:val="both"/>
        <w:rPr>
          <w:rFonts w:ascii="Arial" w:hAnsi="Arial" w:cs="Arial"/>
        </w:rPr>
      </w:pPr>
    </w:p>
    <w:p w:rsidR="000D149D" w:rsidRPr="001C6FEB" w:rsidRDefault="000D149D" w:rsidP="000D14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Zeitraum</w:t>
      </w:r>
    </w:p>
    <w:p w:rsidR="000D149D" w:rsidRPr="006C6518" w:rsidRDefault="000D149D" w:rsidP="006C6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Juni und Juli 2016- freie Zeiteinteilung </w:t>
      </w:r>
    </w:p>
    <w:p w:rsidR="000D149D" w:rsidRDefault="000D149D" w:rsidP="001C6FEB">
      <w:pPr>
        <w:jc w:val="both"/>
        <w:rPr>
          <w:rFonts w:ascii="Arial" w:hAnsi="Arial" w:cs="Arial"/>
          <w:b/>
        </w:rPr>
      </w:pPr>
    </w:p>
    <w:p w:rsidR="001C6FEB" w:rsidRPr="001C6FEB" w:rsidRDefault="001C6FEB" w:rsidP="001C6FEB">
      <w:pPr>
        <w:jc w:val="both"/>
        <w:rPr>
          <w:rFonts w:ascii="Arial" w:hAnsi="Arial" w:cs="Arial"/>
          <w:b/>
        </w:rPr>
      </w:pPr>
      <w:r w:rsidRPr="001C6FEB">
        <w:rPr>
          <w:rFonts w:ascii="Arial" w:hAnsi="Arial" w:cs="Arial"/>
          <w:b/>
        </w:rPr>
        <w:t>Sonstiges</w:t>
      </w:r>
    </w:p>
    <w:p w:rsidR="001C6FEB" w:rsidRPr="001C6FEB" w:rsidRDefault="000D149D" w:rsidP="00665C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Stellen sind </w:t>
      </w:r>
      <w:bookmarkStart w:id="0" w:name="_GoBack"/>
      <w:bookmarkEnd w:id="0"/>
      <w:r w:rsidR="00FF44B6">
        <w:rPr>
          <w:rFonts w:ascii="Arial" w:hAnsi="Arial" w:cs="Arial"/>
        </w:rPr>
        <w:t>s</w:t>
      </w:r>
      <w:r w:rsidR="009113DC">
        <w:rPr>
          <w:rFonts w:ascii="Arial" w:hAnsi="Arial" w:cs="Arial"/>
        </w:rPr>
        <w:t xml:space="preserve">tundenweise im Zeitraum </w:t>
      </w:r>
      <w:r>
        <w:rPr>
          <w:rFonts w:ascii="Arial" w:hAnsi="Arial" w:cs="Arial"/>
        </w:rPr>
        <w:t>Juni/Juli</w:t>
      </w:r>
      <w:r w:rsidR="00FF44B6">
        <w:rPr>
          <w:rFonts w:ascii="Arial" w:hAnsi="Arial" w:cs="Arial"/>
        </w:rPr>
        <w:t xml:space="preserve"> 2016</w:t>
      </w:r>
      <w:r w:rsidR="009113DC">
        <w:rPr>
          <w:rFonts w:ascii="Arial" w:hAnsi="Arial" w:cs="Arial"/>
        </w:rPr>
        <w:t xml:space="preserve"> zu besetzten</w:t>
      </w:r>
      <w:r>
        <w:rPr>
          <w:rFonts w:ascii="Arial" w:hAnsi="Arial" w:cs="Arial"/>
        </w:rPr>
        <w:t xml:space="preserve">. </w:t>
      </w:r>
      <w:r w:rsidR="00665C55">
        <w:rPr>
          <w:rFonts w:ascii="Arial" w:hAnsi="Arial" w:cs="Arial"/>
        </w:rPr>
        <w:t>Die Zeiteinteilung ist in der Regel flexibel, d</w:t>
      </w:r>
      <w:r>
        <w:rPr>
          <w:rFonts w:ascii="Arial" w:hAnsi="Arial" w:cs="Arial"/>
        </w:rPr>
        <w:t xml:space="preserve">amit keine Konflikte mit </w:t>
      </w:r>
      <w:r w:rsidR="00665C55">
        <w:rPr>
          <w:rFonts w:ascii="Arial" w:hAnsi="Arial" w:cs="Arial"/>
        </w:rPr>
        <w:t>Klausuren entstehen.</w:t>
      </w:r>
      <w:r w:rsidR="00525A7D">
        <w:rPr>
          <w:rFonts w:ascii="Arial" w:hAnsi="Arial" w:cs="Arial"/>
        </w:rPr>
        <w:t xml:space="preserve"> Auch der Gesamtumfang kann nach Ihrer Verfügbarkeit vereinbart</w:t>
      </w:r>
      <w:r w:rsidR="00665C55">
        <w:rPr>
          <w:rFonts w:ascii="Arial" w:hAnsi="Arial" w:cs="Arial"/>
        </w:rPr>
        <w:t xml:space="preserve"> </w:t>
      </w:r>
      <w:r w:rsidR="00525A7D">
        <w:rPr>
          <w:rFonts w:ascii="Arial" w:hAnsi="Arial" w:cs="Arial"/>
        </w:rPr>
        <w:t xml:space="preserve">werden. </w:t>
      </w:r>
      <w:r w:rsidR="00665C55">
        <w:rPr>
          <w:rFonts w:ascii="Arial" w:hAnsi="Arial" w:cs="Arial"/>
        </w:rPr>
        <w:t xml:space="preserve">Arbeitsort ist das </w:t>
      </w:r>
      <w:proofErr w:type="spellStart"/>
      <w:r w:rsidR="00665C55">
        <w:rPr>
          <w:rFonts w:ascii="Arial" w:hAnsi="Arial" w:cs="Arial"/>
        </w:rPr>
        <w:t>MLab</w:t>
      </w:r>
      <w:proofErr w:type="spellEnd"/>
      <w:r w:rsidR="00665C55">
        <w:rPr>
          <w:rFonts w:ascii="Arial" w:hAnsi="Arial" w:cs="Arial"/>
        </w:rPr>
        <w:t xml:space="preserve"> in der </w:t>
      </w:r>
      <w:proofErr w:type="spellStart"/>
      <w:r w:rsidR="00665C55">
        <w:rPr>
          <w:rFonts w:ascii="Arial" w:hAnsi="Arial" w:cs="Arial"/>
        </w:rPr>
        <w:t>Hechingerstr</w:t>
      </w:r>
      <w:proofErr w:type="spellEnd"/>
      <w:r w:rsidR="00665C55">
        <w:rPr>
          <w:rFonts w:ascii="Arial" w:hAnsi="Arial" w:cs="Arial"/>
        </w:rPr>
        <w:t>. 12 in Nürtingen</w:t>
      </w:r>
      <w:r w:rsidR="003B41EB">
        <w:rPr>
          <w:rFonts w:ascii="Arial" w:hAnsi="Arial" w:cs="Arial"/>
        </w:rPr>
        <w:t>.</w:t>
      </w:r>
    </w:p>
    <w:p w:rsidR="00D41CD5" w:rsidRDefault="00D41CD5" w:rsidP="00D41CD5">
      <w:pPr>
        <w:jc w:val="both"/>
        <w:rPr>
          <w:rFonts w:ascii="Arial" w:hAnsi="Arial" w:cs="Arial"/>
        </w:rPr>
      </w:pPr>
    </w:p>
    <w:p w:rsidR="00D41CD5" w:rsidRPr="00D41CD5" w:rsidRDefault="00D41CD5" w:rsidP="00D41CD5">
      <w:pPr>
        <w:jc w:val="both"/>
        <w:rPr>
          <w:rFonts w:ascii="Arial" w:hAnsi="Arial" w:cs="Arial"/>
          <w:b/>
        </w:rPr>
      </w:pPr>
      <w:r w:rsidRPr="00D41CD5">
        <w:rPr>
          <w:rFonts w:ascii="Arial" w:hAnsi="Arial" w:cs="Arial"/>
          <w:b/>
        </w:rPr>
        <w:t>Kontakt</w:t>
      </w:r>
    </w:p>
    <w:p w:rsidR="00D41CD5" w:rsidRPr="00D41CD5" w:rsidRDefault="00D41CD5" w:rsidP="00D41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Wer sich für </w:t>
      </w:r>
      <w:r w:rsidR="001C6FEB">
        <w:rPr>
          <w:rFonts w:ascii="Arial" w:hAnsi="Arial" w:cs="Arial"/>
        </w:rPr>
        <w:t>diese Stelle</w:t>
      </w:r>
      <w:r>
        <w:rPr>
          <w:rFonts w:ascii="Arial" w:hAnsi="Arial" w:cs="Arial"/>
        </w:rPr>
        <w:t xml:space="preserve"> interessiert, </w:t>
      </w:r>
      <w:r w:rsidR="001C6FEB">
        <w:rPr>
          <w:rFonts w:ascii="Arial" w:hAnsi="Arial" w:cs="Arial"/>
        </w:rPr>
        <w:t>schickt bitte eine kurze Bewerbung</w:t>
      </w:r>
      <w:r w:rsidR="00525A7D">
        <w:rPr>
          <w:rFonts w:ascii="Arial" w:hAnsi="Arial" w:cs="Arial"/>
        </w:rPr>
        <w:t xml:space="preserve"> unter dem Stichwort „Biogas“</w:t>
      </w:r>
      <w:r w:rsidR="001C6FEB">
        <w:rPr>
          <w:rFonts w:ascii="Arial" w:hAnsi="Arial" w:cs="Arial"/>
        </w:rPr>
        <w:t xml:space="preserve"> mit </w:t>
      </w:r>
      <w:r w:rsidR="00C8595A">
        <w:rPr>
          <w:rFonts w:ascii="Arial" w:hAnsi="Arial" w:cs="Arial"/>
        </w:rPr>
        <w:t xml:space="preserve">einem </w:t>
      </w:r>
      <w:r w:rsidR="001C6FEB">
        <w:rPr>
          <w:rFonts w:ascii="Arial" w:hAnsi="Arial" w:cs="Arial"/>
        </w:rPr>
        <w:t xml:space="preserve">tabellarischem Lebenslauf per </w:t>
      </w:r>
      <w:r w:rsidR="00547372">
        <w:rPr>
          <w:rFonts w:ascii="Arial" w:hAnsi="Arial" w:cs="Arial"/>
        </w:rPr>
        <w:t>E</w:t>
      </w:r>
      <w:r w:rsidR="006E64D2">
        <w:rPr>
          <w:rFonts w:ascii="Arial" w:hAnsi="Arial" w:cs="Arial"/>
        </w:rPr>
        <w:t>-M</w:t>
      </w:r>
      <w:r w:rsidR="001C6FEB">
        <w:rPr>
          <w:rFonts w:ascii="Arial" w:hAnsi="Arial" w:cs="Arial"/>
        </w:rPr>
        <w:t>ail an</w:t>
      </w:r>
      <w:r w:rsidR="00C8595A">
        <w:rPr>
          <w:rFonts w:ascii="Arial" w:hAnsi="Arial" w:cs="Arial"/>
        </w:rPr>
        <w:t>:</w:t>
      </w:r>
      <w:r w:rsidR="00810CBA">
        <w:rPr>
          <w:rFonts w:ascii="Arial" w:hAnsi="Arial" w:cs="Arial"/>
        </w:rPr>
        <w:t xml:space="preserve"> </w:t>
      </w:r>
      <w:r w:rsidR="00FA5896" w:rsidRPr="00FA5896">
        <w:rPr>
          <w:rFonts w:ascii="Arial" w:hAnsi="Arial" w:cs="Arial"/>
        </w:rPr>
        <w:t>carsten.herbes@hfwu.de</w:t>
      </w:r>
    </w:p>
    <w:sectPr w:rsidR="00D41CD5" w:rsidRPr="00D41CD5" w:rsidSect="00831A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7E75"/>
    <w:multiLevelType w:val="hybridMultilevel"/>
    <w:tmpl w:val="68EEE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F73E5"/>
    <w:multiLevelType w:val="hybridMultilevel"/>
    <w:tmpl w:val="B44E8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348BF"/>
    <w:multiLevelType w:val="hybridMultilevel"/>
    <w:tmpl w:val="27E62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328C0"/>
    <w:multiLevelType w:val="hybridMultilevel"/>
    <w:tmpl w:val="1F02E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120FC"/>
    <w:multiLevelType w:val="hybridMultilevel"/>
    <w:tmpl w:val="292CC00E"/>
    <w:lvl w:ilvl="0" w:tplc="6B9493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96CB8"/>
    <w:multiLevelType w:val="hybridMultilevel"/>
    <w:tmpl w:val="18480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F7DB3"/>
    <w:multiLevelType w:val="hybridMultilevel"/>
    <w:tmpl w:val="1EFAE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EF"/>
    <w:rsid w:val="00006AB8"/>
    <w:rsid w:val="000245D0"/>
    <w:rsid w:val="0008447E"/>
    <w:rsid w:val="000D149D"/>
    <w:rsid w:val="00191E08"/>
    <w:rsid w:val="001B42AA"/>
    <w:rsid w:val="001B42FA"/>
    <w:rsid w:val="001C6FEB"/>
    <w:rsid w:val="002C3BEF"/>
    <w:rsid w:val="00363F6D"/>
    <w:rsid w:val="003B41EB"/>
    <w:rsid w:val="003D2AD3"/>
    <w:rsid w:val="00522302"/>
    <w:rsid w:val="005245FB"/>
    <w:rsid w:val="00525A7D"/>
    <w:rsid w:val="00547372"/>
    <w:rsid w:val="00643DB1"/>
    <w:rsid w:val="00665C55"/>
    <w:rsid w:val="0069577A"/>
    <w:rsid w:val="006C6518"/>
    <w:rsid w:val="006E64D2"/>
    <w:rsid w:val="006F607B"/>
    <w:rsid w:val="00752364"/>
    <w:rsid w:val="00766E86"/>
    <w:rsid w:val="00810CBA"/>
    <w:rsid w:val="00831A78"/>
    <w:rsid w:val="0083290E"/>
    <w:rsid w:val="008356D7"/>
    <w:rsid w:val="00864139"/>
    <w:rsid w:val="00894B00"/>
    <w:rsid w:val="009113DC"/>
    <w:rsid w:val="009B4C50"/>
    <w:rsid w:val="00AA400E"/>
    <w:rsid w:val="00BB609A"/>
    <w:rsid w:val="00C2144D"/>
    <w:rsid w:val="00C8595A"/>
    <w:rsid w:val="00C91D80"/>
    <w:rsid w:val="00D0182F"/>
    <w:rsid w:val="00D35D20"/>
    <w:rsid w:val="00D375A8"/>
    <w:rsid w:val="00D41CD5"/>
    <w:rsid w:val="00D856EF"/>
    <w:rsid w:val="00E44672"/>
    <w:rsid w:val="00E80823"/>
    <w:rsid w:val="00EB0CFA"/>
    <w:rsid w:val="00EF52BC"/>
    <w:rsid w:val="00F32266"/>
    <w:rsid w:val="00FA5896"/>
    <w:rsid w:val="00F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1D8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B42F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94B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5A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5A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5A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5A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5A7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1D8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B42F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94B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5A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5A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5A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5A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5A7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HfWU Nuertingen-Geislingen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Herbes</dc:creator>
  <cp:lastModifiedBy>ntuser</cp:lastModifiedBy>
  <cp:revision>3</cp:revision>
  <cp:lastPrinted>2013-09-19T10:56:00Z</cp:lastPrinted>
  <dcterms:created xsi:type="dcterms:W3CDTF">2016-05-06T18:31:00Z</dcterms:created>
  <dcterms:modified xsi:type="dcterms:W3CDTF">2016-05-06T18:55:00Z</dcterms:modified>
</cp:coreProperties>
</file>