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4545" w14:textId="0B34CD0C" w:rsidR="00071CC8" w:rsidRPr="002C184F" w:rsidRDefault="00071CC8" w:rsidP="002C184F">
      <w:pPr>
        <w:rPr>
          <w:sz w:val="32"/>
          <w:szCs w:val="32"/>
        </w:rPr>
      </w:pPr>
      <w:bookmarkStart w:id="0" w:name="_GoBack"/>
      <w:bookmarkEnd w:id="0"/>
      <w:r w:rsidRPr="002C184F">
        <w:rPr>
          <w:sz w:val="32"/>
          <w:szCs w:val="32"/>
        </w:rPr>
        <w:t>Übernahme von Open</w:t>
      </w:r>
      <w:r w:rsidR="00FB1527" w:rsidRPr="002C184F">
        <w:rPr>
          <w:sz w:val="32"/>
          <w:szCs w:val="32"/>
        </w:rPr>
        <w:t>-</w:t>
      </w:r>
      <w:r w:rsidRPr="002C184F">
        <w:rPr>
          <w:sz w:val="32"/>
          <w:szCs w:val="32"/>
        </w:rPr>
        <w:t>Access</w:t>
      </w:r>
      <w:r w:rsidR="00FB1527" w:rsidRPr="002C184F">
        <w:rPr>
          <w:sz w:val="32"/>
          <w:szCs w:val="32"/>
        </w:rPr>
        <w:t>-</w:t>
      </w:r>
      <w:r w:rsidRPr="002C184F">
        <w:rPr>
          <w:sz w:val="32"/>
          <w:szCs w:val="32"/>
        </w:rPr>
        <w:t>Gebühren durch den MWK</w:t>
      </w:r>
      <w:r w:rsidR="001216DD" w:rsidRPr="002C184F">
        <w:rPr>
          <w:sz w:val="32"/>
          <w:szCs w:val="32"/>
        </w:rPr>
        <w:t>-F</w:t>
      </w:r>
      <w:r w:rsidRPr="002C184F">
        <w:rPr>
          <w:sz w:val="32"/>
          <w:szCs w:val="32"/>
        </w:rPr>
        <w:t>ond</w:t>
      </w:r>
      <w:r w:rsidR="001216DD" w:rsidRPr="002C184F">
        <w:rPr>
          <w:sz w:val="32"/>
          <w:szCs w:val="32"/>
        </w:rPr>
        <w:t>s</w:t>
      </w:r>
    </w:p>
    <w:p w14:paraId="03AAFE02" w14:textId="77777777" w:rsidR="002C184F" w:rsidRPr="002C184F" w:rsidRDefault="002C184F" w:rsidP="002C184F"/>
    <w:p w14:paraId="1D5218B1" w14:textId="77777777" w:rsidR="002C184F" w:rsidRDefault="002C184F" w:rsidP="002C184F">
      <w:pPr>
        <w:rPr>
          <w:sz w:val="28"/>
          <w:szCs w:val="28"/>
        </w:rPr>
      </w:pPr>
      <w:r w:rsidRPr="002C184F">
        <w:rPr>
          <w:sz w:val="28"/>
          <w:szCs w:val="28"/>
        </w:rPr>
        <w:t>FÜR AUTOR*INNEN</w:t>
      </w:r>
    </w:p>
    <w:p w14:paraId="025CAC38" w14:textId="6AEDAE85" w:rsidR="002C184F" w:rsidRPr="00000E01" w:rsidRDefault="004D677F" w:rsidP="00000E01">
      <w:pPr>
        <w:spacing w:after="0" w:line="240" w:lineRule="auto"/>
        <w:rPr>
          <w:b/>
          <w:sz w:val="24"/>
          <w:szCs w:val="24"/>
        </w:rPr>
      </w:pPr>
      <w:r>
        <w:rPr>
          <w:b/>
          <w:sz w:val="24"/>
          <w:szCs w:val="24"/>
        </w:rPr>
        <w:t>Fördermöglichkeit von Open</w:t>
      </w:r>
      <w:r w:rsidR="00124442">
        <w:rPr>
          <w:b/>
          <w:sz w:val="24"/>
          <w:szCs w:val="24"/>
        </w:rPr>
        <w:t xml:space="preserve"> </w:t>
      </w:r>
      <w:r>
        <w:rPr>
          <w:b/>
          <w:sz w:val="24"/>
          <w:szCs w:val="24"/>
        </w:rPr>
        <w:t xml:space="preserve">Access </w:t>
      </w:r>
      <w:r w:rsidR="002C184F" w:rsidRPr="00000E01">
        <w:rPr>
          <w:b/>
          <w:sz w:val="24"/>
          <w:szCs w:val="24"/>
        </w:rPr>
        <w:t>über</w:t>
      </w:r>
      <w:r>
        <w:rPr>
          <w:b/>
          <w:sz w:val="24"/>
          <w:szCs w:val="24"/>
        </w:rPr>
        <w:t xml:space="preserve"> das</w:t>
      </w:r>
      <w:r w:rsidR="002C184F" w:rsidRPr="00000E01">
        <w:rPr>
          <w:b/>
          <w:sz w:val="24"/>
          <w:szCs w:val="24"/>
        </w:rPr>
        <w:t xml:space="preserve"> MWK</w:t>
      </w:r>
    </w:p>
    <w:p w14:paraId="3DAC7F0E" w14:textId="3B4D04D3" w:rsidR="002C184F" w:rsidRDefault="002C184F" w:rsidP="002C184F">
      <w:r w:rsidRPr="001D5F40">
        <w:t xml:space="preserve">Das Ministerium für Wissenschaft, Forschung und Kunst </w:t>
      </w:r>
      <w:r>
        <w:t xml:space="preserve">(MWK) </w:t>
      </w:r>
      <w:r w:rsidRPr="001D5F40">
        <w:t>Baden-Württemberg fördert Open-Access-Publikationen von Angehörigen baden-württembergische</w:t>
      </w:r>
      <w:r>
        <w:t>r</w:t>
      </w:r>
      <w:r w:rsidRPr="001D5F40">
        <w:t xml:space="preserve"> Hochschulen.</w:t>
      </w:r>
      <w:r>
        <w:tab/>
      </w:r>
    </w:p>
    <w:p w14:paraId="323AA689" w14:textId="4ED788EB" w:rsidR="00DA70F3" w:rsidRPr="00000E01" w:rsidRDefault="00DA70F3" w:rsidP="00000E01">
      <w:pPr>
        <w:spacing w:after="0"/>
        <w:rPr>
          <w:b/>
          <w:sz w:val="24"/>
          <w:szCs w:val="24"/>
        </w:rPr>
      </w:pPr>
      <w:r w:rsidRPr="00000E01">
        <w:rPr>
          <w:b/>
          <w:sz w:val="24"/>
          <w:szCs w:val="24"/>
        </w:rPr>
        <w:t>Förderbedingungen</w:t>
      </w:r>
      <w:r w:rsidR="00B95A6A" w:rsidRPr="00000E01">
        <w:rPr>
          <w:b/>
          <w:sz w:val="24"/>
          <w:szCs w:val="24"/>
        </w:rPr>
        <w:t xml:space="preserve"> </w:t>
      </w:r>
      <w:r w:rsidR="00FB1527" w:rsidRPr="00000E01">
        <w:rPr>
          <w:b/>
          <w:sz w:val="24"/>
          <w:szCs w:val="24"/>
        </w:rPr>
        <w:t xml:space="preserve">des Antrags </w:t>
      </w:r>
      <w:r w:rsidR="00B95A6A" w:rsidRPr="00000E01">
        <w:rPr>
          <w:b/>
          <w:sz w:val="24"/>
          <w:szCs w:val="24"/>
        </w:rPr>
        <w:t>für Autor*innen</w:t>
      </w:r>
    </w:p>
    <w:p w14:paraId="79FA2926" w14:textId="6589337E" w:rsidR="00B95A6A" w:rsidRDefault="00B95A6A" w:rsidP="002C184F">
      <w:pPr>
        <w:pStyle w:val="Listenabsatz"/>
        <w:numPr>
          <w:ilvl w:val="0"/>
          <w:numId w:val="26"/>
        </w:numPr>
        <w:spacing w:line="256" w:lineRule="auto"/>
        <w:jc w:val="both"/>
      </w:pPr>
      <w:r>
        <w:t>S</w:t>
      </w:r>
      <w:r w:rsidR="007368FF">
        <w:t>ie sind Mitglied der Hochschule</w:t>
      </w:r>
      <w:r>
        <w:t xml:space="preserve"> und als „</w:t>
      </w:r>
      <w:proofErr w:type="spellStart"/>
      <w:r>
        <w:t>submitting</w:t>
      </w:r>
      <w:proofErr w:type="spellEnd"/>
      <w:r>
        <w:t xml:space="preserve"> </w:t>
      </w:r>
      <w:proofErr w:type="spellStart"/>
      <w:r>
        <w:t>author</w:t>
      </w:r>
      <w:proofErr w:type="spellEnd"/>
      <w:r>
        <w:t>“ für die Bezahlung der Publikationsgebühr verantwortlich</w:t>
      </w:r>
    </w:p>
    <w:p w14:paraId="09521008" w14:textId="4DC0CBBC" w:rsidR="00B95A6A" w:rsidRDefault="00FB1527" w:rsidP="002C184F">
      <w:pPr>
        <w:pStyle w:val="Listenabsatz"/>
        <w:numPr>
          <w:ilvl w:val="0"/>
          <w:numId w:val="26"/>
        </w:numPr>
        <w:spacing w:line="256" w:lineRule="auto"/>
        <w:jc w:val="both"/>
      </w:pPr>
      <w:r>
        <w:t xml:space="preserve">Ihr </w:t>
      </w:r>
      <w:r w:rsidR="00B95A6A">
        <w:t xml:space="preserve">Artikel erscheint in einer </w:t>
      </w:r>
      <w:r w:rsidR="001216DD">
        <w:t xml:space="preserve">peer-reviewed </w:t>
      </w:r>
      <w:r w:rsidR="00B95A6A">
        <w:t>Open-Access-Zeitschrift</w:t>
      </w:r>
      <w:r w:rsidR="001216DD">
        <w:t xml:space="preserve"> (</w:t>
      </w:r>
      <w:r w:rsidR="007368FF">
        <w:t>Liste</w:t>
      </w:r>
      <w:r w:rsidR="0089459A">
        <w:t>:</w:t>
      </w:r>
      <w:r w:rsidR="001216DD">
        <w:t xml:space="preserve"> </w:t>
      </w:r>
      <w:hyperlink r:id="rId6" w:history="1">
        <w:r w:rsidR="00B95A6A">
          <w:rPr>
            <w:rStyle w:val="Hyperlink"/>
          </w:rPr>
          <w:t>https://doaj.org</w:t>
        </w:r>
      </w:hyperlink>
      <w:r w:rsidR="001216DD">
        <w:rPr>
          <w:rStyle w:val="Hyperlink"/>
        </w:rPr>
        <w:t>)</w:t>
      </w:r>
    </w:p>
    <w:p w14:paraId="0F01B9C1" w14:textId="6D9272EF" w:rsidR="00DA70F3" w:rsidRDefault="00DA70F3" w:rsidP="002C184F">
      <w:pPr>
        <w:pStyle w:val="Listenabsatz"/>
        <w:numPr>
          <w:ilvl w:val="0"/>
          <w:numId w:val="26"/>
        </w:numPr>
        <w:jc w:val="both"/>
      </w:pPr>
      <w:r>
        <w:t xml:space="preserve">Die Publikationsgebühren </w:t>
      </w:r>
      <w:r w:rsidR="00B95A6A">
        <w:t>betragen maximal 2.000</w:t>
      </w:r>
      <w:r w:rsidR="00F11603">
        <w:t xml:space="preserve">€ </w:t>
      </w:r>
      <w:r w:rsidR="00B95A6A">
        <w:t>(ink</w:t>
      </w:r>
      <w:r w:rsidR="00F11603">
        <w:t>l.</w:t>
      </w:r>
      <w:r w:rsidR="00B95A6A">
        <w:t xml:space="preserve"> 19 % M</w:t>
      </w:r>
      <w:r w:rsidR="00F11603">
        <w:t>wSt.</w:t>
      </w:r>
      <w:r w:rsidR="00B95A6A">
        <w:t>)</w:t>
      </w:r>
    </w:p>
    <w:p w14:paraId="4CC1612D" w14:textId="15551365" w:rsidR="00B95A6A" w:rsidRPr="007368FF" w:rsidRDefault="00B95A6A" w:rsidP="002C184F">
      <w:pPr>
        <w:pStyle w:val="Listenabsatz"/>
        <w:numPr>
          <w:ilvl w:val="0"/>
          <w:numId w:val="26"/>
        </w:numPr>
        <w:jc w:val="both"/>
        <w:rPr>
          <w:b/>
          <w:lang w:val="en-US"/>
        </w:rPr>
      </w:pPr>
      <w:r w:rsidRPr="007368FF">
        <w:rPr>
          <w:lang w:val="en-US"/>
        </w:rPr>
        <w:t xml:space="preserve">Der </w:t>
      </w:r>
      <w:proofErr w:type="spellStart"/>
      <w:r w:rsidRPr="007368FF">
        <w:rPr>
          <w:lang w:val="en-US"/>
        </w:rPr>
        <w:t>Artikel</w:t>
      </w:r>
      <w:proofErr w:type="spellEnd"/>
      <w:r w:rsidRPr="007368FF">
        <w:rPr>
          <w:lang w:val="en-US"/>
        </w:rPr>
        <w:t xml:space="preserve"> muss </w:t>
      </w:r>
      <w:proofErr w:type="spellStart"/>
      <w:r w:rsidRPr="007368FF">
        <w:rPr>
          <w:lang w:val="en-US"/>
        </w:rPr>
        <w:t>einen</w:t>
      </w:r>
      <w:proofErr w:type="spellEnd"/>
      <w:r w:rsidRPr="007368FF">
        <w:rPr>
          <w:lang w:val="en-US"/>
        </w:rPr>
        <w:t xml:space="preserve"> </w:t>
      </w:r>
      <w:proofErr w:type="spellStart"/>
      <w:r w:rsidRPr="007368FF">
        <w:rPr>
          <w:lang w:val="en-US"/>
        </w:rPr>
        <w:t>Hi</w:t>
      </w:r>
      <w:r w:rsidR="00DA70F3" w:rsidRPr="007368FF">
        <w:rPr>
          <w:lang w:val="en-US"/>
        </w:rPr>
        <w:t>nweis</w:t>
      </w:r>
      <w:proofErr w:type="spellEnd"/>
      <w:r w:rsidR="00DA70F3" w:rsidRPr="007368FF">
        <w:rPr>
          <w:lang w:val="en-US"/>
        </w:rPr>
        <w:t xml:space="preserve"> auf die </w:t>
      </w:r>
      <w:proofErr w:type="spellStart"/>
      <w:r w:rsidR="00DA70F3" w:rsidRPr="007368FF">
        <w:rPr>
          <w:lang w:val="en-US"/>
        </w:rPr>
        <w:t>Förderung</w:t>
      </w:r>
      <w:proofErr w:type="spellEnd"/>
      <w:r w:rsidR="00DA70F3" w:rsidRPr="007368FF">
        <w:rPr>
          <w:lang w:val="en-US"/>
        </w:rPr>
        <w:t xml:space="preserve"> </w:t>
      </w:r>
      <w:proofErr w:type="spellStart"/>
      <w:r w:rsidR="00DA70F3" w:rsidRPr="007368FF">
        <w:rPr>
          <w:lang w:val="en-US"/>
        </w:rPr>
        <w:t>enthalten</w:t>
      </w:r>
      <w:proofErr w:type="spellEnd"/>
      <w:r w:rsidR="00DA70F3" w:rsidRPr="007368FF">
        <w:rPr>
          <w:lang w:val="en-US"/>
        </w:rPr>
        <w:t xml:space="preserve"> </w:t>
      </w:r>
      <w:r w:rsidR="00DA70F3" w:rsidRPr="00F11603">
        <w:rPr>
          <w:lang w:val="en-US"/>
        </w:rPr>
        <w:t>(</w:t>
      </w:r>
      <w:r w:rsidRPr="00F11603">
        <w:rPr>
          <w:lang w:val="en-US"/>
        </w:rPr>
        <w:t>„</w:t>
      </w:r>
      <w:r w:rsidRPr="00FB1527">
        <w:rPr>
          <w:i/>
          <w:iCs/>
          <w:lang w:val="en-US"/>
        </w:rPr>
        <w:t xml:space="preserve">The article processing charge was funded by the Baden-Württemberg Ministry of Science, Research and Culture in the funding </w:t>
      </w:r>
      <w:proofErr w:type="spellStart"/>
      <w:r w:rsidRPr="00FB1527">
        <w:rPr>
          <w:i/>
          <w:iCs/>
          <w:lang w:val="en-US"/>
        </w:rPr>
        <w:t>programme</w:t>
      </w:r>
      <w:proofErr w:type="spellEnd"/>
      <w:r w:rsidRPr="00FB1527">
        <w:rPr>
          <w:i/>
          <w:iCs/>
          <w:lang w:val="en-US"/>
        </w:rPr>
        <w:t xml:space="preserve"> Open Access Publishing.</w:t>
      </w:r>
      <w:r w:rsidRPr="00FB1527">
        <w:rPr>
          <w:lang w:val="en-US"/>
        </w:rPr>
        <w:t>”</w:t>
      </w:r>
      <w:r w:rsidR="00F11603" w:rsidRPr="00FB1527">
        <w:rPr>
          <w:lang w:val="en-US"/>
        </w:rPr>
        <w:t>)</w:t>
      </w:r>
    </w:p>
    <w:p w14:paraId="4EB2A790" w14:textId="7D80E65E" w:rsidR="004323FB" w:rsidRPr="00000E01" w:rsidRDefault="004323FB" w:rsidP="00000E01">
      <w:pPr>
        <w:spacing w:after="0"/>
        <w:rPr>
          <w:b/>
          <w:sz w:val="24"/>
          <w:szCs w:val="24"/>
        </w:rPr>
      </w:pPr>
      <w:r w:rsidRPr="00000E01">
        <w:rPr>
          <w:b/>
          <w:sz w:val="24"/>
          <w:szCs w:val="24"/>
        </w:rPr>
        <w:t>So funktioniert der Antrag für Autor*innen</w:t>
      </w:r>
    </w:p>
    <w:p w14:paraId="2CC9FF6F" w14:textId="1CA72FA8" w:rsidR="004323FB" w:rsidRDefault="004323FB" w:rsidP="004323FB">
      <w:pPr>
        <w:pStyle w:val="Listenabsatz"/>
        <w:numPr>
          <w:ilvl w:val="0"/>
          <w:numId w:val="24"/>
        </w:numPr>
      </w:pPr>
      <w:r>
        <w:t xml:space="preserve">Sie füllen den Antrag </w:t>
      </w:r>
      <w:r w:rsidR="00340400">
        <w:t xml:space="preserve">auf Förderung einer </w:t>
      </w:r>
      <w:r>
        <w:t>Open</w:t>
      </w:r>
      <w:r w:rsidR="00F11603">
        <w:t>-</w:t>
      </w:r>
      <w:r>
        <w:t>Access</w:t>
      </w:r>
      <w:r w:rsidR="00F11603">
        <w:t>-</w:t>
      </w:r>
      <w:r>
        <w:t>Publikation</w:t>
      </w:r>
      <w:r w:rsidR="00FB1527">
        <w:t xml:space="preserve"> </w:t>
      </w:r>
      <w:r>
        <w:t xml:space="preserve">aus und schicken ihn per E-Mail an: </w:t>
      </w:r>
      <w:r w:rsidR="00FB1527" w:rsidRPr="00FB1527">
        <w:rPr>
          <w:highlight w:val="yellow"/>
        </w:rPr>
        <w:t>###</w:t>
      </w:r>
    </w:p>
    <w:p w14:paraId="5C590037" w14:textId="4AAB3C36" w:rsidR="004323FB" w:rsidRDefault="004323FB" w:rsidP="004323FB">
      <w:pPr>
        <w:pStyle w:val="Listenabsatz"/>
        <w:numPr>
          <w:ilvl w:val="0"/>
          <w:numId w:val="24"/>
        </w:numPr>
      </w:pPr>
      <w:r w:rsidRPr="00FB1527">
        <w:rPr>
          <w:highlight w:val="yellow"/>
        </w:rPr>
        <w:t>###</w:t>
      </w:r>
      <w:r>
        <w:t xml:space="preserve"> leitet den Antrag an die Geschäftsstelle des Konsortiums BW</w:t>
      </w:r>
      <w:r w:rsidR="007368FF">
        <w:t xml:space="preserve"> </w:t>
      </w:r>
      <w:hyperlink r:id="rId7" w:history="1">
        <w:r w:rsidR="007368FF">
          <w:rPr>
            <w:rStyle w:val="Hyperlink"/>
          </w:rPr>
          <w:t>konsbw-office@ub.uni-freiburg.de</w:t>
        </w:r>
      </w:hyperlink>
      <w:r>
        <w:t xml:space="preserve"> weiter</w:t>
      </w:r>
    </w:p>
    <w:p w14:paraId="386B31BD" w14:textId="267E8450" w:rsidR="006A5DE3" w:rsidRDefault="004323FB" w:rsidP="00340400">
      <w:pPr>
        <w:pStyle w:val="Listenabsatz"/>
        <w:numPr>
          <w:ilvl w:val="0"/>
          <w:numId w:val="24"/>
        </w:numPr>
      </w:pPr>
      <w:r>
        <w:t xml:space="preserve">Die Geschäftsstelle </w:t>
      </w:r>
      <w:r w:rsidR="004D677F">
        <w:t xml:space="preserve">des Konsortiums BW </w:t>
      </w:r>
      <w:r>
        <w:t>prüft</w:t>
      </w:r>
      <w:r w:rsidR="007368FF">
        <w:t xml:space="preserve"> den Antrag</w:t>
      </w:r>
      <w:r w:rsidR="00340400">
        <w:t xml:space="preserve"> und</w:t>
      </w:r>
      <w:r w:rsidR="00883002">
        <w:t xml:space="preserve"> </w:t>
      </w:r>
      <w:r>
        <w:t xml:space="preserve">informiert </w:t>
      </w:r>
      <w:r w:rsidRPr="00340400">
        <w:rPr>
          <w:highlight w:val="yellow"/>
        </w:rPr>
        <w:t>###</w:t>
      </w:r>
      <w:r>
        <w:t>, ob der Artikel gefördert werden kann. Falls ja, wird der entsprechende Betrag aus dem Fonds reserviert</w:t>
      </w:r>
    </w:p>
    <w:p w14:paraId="72700ED3" w14:textId="5F41D397" w:rsidR="00AD0526" w:rsidRPr="002C184F" w:rsidRDefault="00AD0526" w:rsidP="002C184F">
      <w:pPr>
        <w:pStyle w:val="Listenabsatz"/>
        <w:numPr>
          <w:ilvl w:val="0"/>
          <w:numId w:val="24"/>
        </w:numPr>
      </w:pPr>
      <w:r>
        <w:t>Die Einreichung des Artikels beim Verlag kann erst erfolgen, wenn die vorläufige Förderzusage des Konsortiums vorliegt</w:t>
      </w:r>
      <w:r w:rsidDel="00AD0526">
        <w:t xml:space="preserve"> </w:t>
      </w:r>
    </w:p>
    <w:p w14:paraId="60E26490" w14:textId="503ACC54" w:rsidR="004323FB" w:rsidRDefault="004323FB" w:rsidP="002C184F">
      <w:pPr>
        <w:pStyle w:val="Listenabsatz"/>
        <w:numPr>
          <w:ilvl w:val="0"/>
          <w:numId w:val="24"/>
        </w:numPr>
      </w:pPr>
      <w:r>
        <w:t xml:space="preserve">Wenn Sie die Verlagszusage haben, teilen Sie der Geschäftsstelle </w:t>
      </w:r>
      <w:r w:rsidR="004D677F">
        <w:t xml:space="preserve">des Konsortiums BW </w:t>
      </w:r>
      <w:r>
        <w:t xml:space="preserve">mit, dass der Artikel angenommen wurde: </w:t>
      </w:r>
      <w:hyperlink r:id="rId8" w:history="1">
        <w:r w:rsidR="00E53D5E" w:rsidRPr="00C4719E">
          <w:rPr>
            <w:rStyle w:val="Hyperlink"/>
          </w:rPr>
          <w:t>konsbw-office@ub.uni-freiburg.de</w:t>
        </w:r>
      </w:hyperlink>
      <w:r>
        <w:t xml:space="preserve">; CC: </w:t>
      </w:r>
      <w:r w:rsidRPr="00FB1527">
        <w:rPr>
          <w:highlight w:val="yellow"/>
        </w:rPr>
        <w:t>###</w:t>
      </w:r>
    </w:p>
    <w:p w14:paraId="19653298" w14:textId="26239313" w:rsidR="004323FB" w:rsidRDefault="004323FB" w:rsidP="004323FB">
      <w:pPr>
        <w:pStyle w:val="Listenabsatz"/>
        <w:numPr>
          <w:ilvl w:val="0"/>
          <w:numId w:val="24"/>
        </w:numPr>
      </w:pPr>
      <w:r>
        <w:t xml:space="preserve">Der Verlag </w:t>
      </w:r>
      <w:r w:rsidR="006A5DE3">
        <w:t xml:space="preserve">schickt </w:t>
      </w:r>
      <w:r>
        <w:t>die Rechnung an die Geschäftsstelle</w:t>
      </w:r>
      <w:r w:rsidR="004D677F">
        <w:t xml:space="preserve"> des Konsortiums BW</w:t>
      </w:r>
    </w:p>
    <w:p w14:paraId="5A52B687" w14:textId="5F25AC70" w:rsidR="004323FB" w:rsidRDefault="004323FB" w:rsidP="004323FB">
      <w:pPr>
        <w:pStyle w:val="Listenabsatz"/>
        <w:numPr>
          <w:ilvl w:val="0"/>
          <w:numId w:val="24"/>
        </w:numPr>
      </w:pPr>
      <w:r>
        <w:t>Die Geschäftsstelle</w:t>
      </w:r>
      <w:r w:rsidR="004D677F">
        <w:t xml:space="preserve"> des Konsortiums BW</w:t>
      </w:r>
      <w:r>
        <w:t xml:space="preserve"> überweist </w:t>
      </w:r>
      <w:r w:rsidR="00AD0526">
        <w:t>50% des</w:t>
      </w:r>
      <w:r>
        <w:t xml:space="preserve"> Rechnungsbetrag</w:t>
      </w:r>
      <w:r w:rsidR="00AD0526">
        <w:t>s</w:t>
      </w:r>
      <w:r>
        <w:t xml:space="preserve"> an den Verlag</w:t>
      </w:r>
      <w:r w:rsidR="00AD0526">
        <w:t xml:space="preserve">. Die anderen 50% </w:t>
      </w:r>
      <w:r w:rsidR="00B80C00">
        <w:t>werden</w:t>
      </w:r>
      <w:r w:rsidR="00AD0526">
        <w:t xml:space="preserve"> </w:t>
      </w:r>
      <w:r w:rsidR="00141399">
        <w:t>von der</w:t>
      </w:r>
      <w:r w:rsidR="00B80C00">
        <w:t xml:space="preserve"> Hochschulbibliothek</w:t>
      </w:r>
      <w:r w:rsidR="00BC1CCC">
        <w:t xml:space="preserve"> des</w:t>
      </w:r>
      <w:r w:rsidR="004D37B7">
        <w:t xml:space="preserve"> </w:t>
      </w:r>
      <w:proofErr w:type="spellStart"/>
      <w:r w:rsidR="00BC1CCC">
        <w:t>submitting</w:t>
      </w:r>
      <w:proofErr w:type="spellEnd"/>
      <w:r w:rsidR="00BC1CCC">
        <w:t xml:space="preserve"> </w:t>
      </w:r>
      <w:proofErr w:type="spellStart"/>
      <w:r w:rsidR="00BC1CCC">
        <w:t>authors</w:t>
      </w:r>
      <w:proofErr w:type="spellEnd"/>
      <w:r w:rsidR="00AD0526">
        <w:t xml:space="preserve"> getragen </w:t>
      </w:r>
    </w:p>
    <w:p w14:paraId="54B2305C" w14:textId="77777777" w:rsidR="00000E01" w:rsidRDefault="00000E01" w:rsidP="00276548">
      <w:pPr>
        <w:pStyle w:val="berschrift1"/>
      </w:pPr>
    </w:p>
    <w:p w14:paraId="7606B435" w14:textId="6214D813" w:rsidR="004323FB" w:rsidRPr="00000E01" w:rsidRDefault="007368FF" w:rsidP="00000E01">
      <w:pPr>
        <w:jc w:val="both"/>
        <w:rPr>
          <w:sz w:val="28"/>
          <w:szCs w:val="28"/>
        </w:rPr>
      </w:pPr>
      <w:r w:rsidRPr="00000E01">
        <w:rPr>
          <w:sz w:val="28"/>
          <w:szCs w:val="28"/>
        </w:rPr>
        <w:t>F</w:t>
      </w:r>
      <w:r w:rsidR="00276548" w:rsidRPr="00000E01">
        <w:rPr>
          <w:sz w:val="28"/>
          <w:szCs w:val="28"/>
        </w:rPr>
        <w:t>ÜR BIBLIOTHEKEN</w:t>
      </w:r>
    </w:p>
    <w:p w14:paraId="7FF67D65" w14:textId="6CF0EAF4" w:rsidR="00071CC8" w:rsidRPr="00000E01" w:rsidRDefault="00071CC8" w:rsidP="00000E01">
      <w:pPr>
        <w:spacing w:after="0" w:line="240" w:lineRule="auto"/>
        <w:jc w:val="both"/>
        <w:rPr>
          <w:b/>
          <w:sz w:val="24"/>
          <w:szCs w:val="24"/>
        </w:rPr>
      </w:pPr>
      <w:r w:rsidRPr="00000E01">
        <w:rPr>
          <w:b/>
          <w:sz w:val="24"/>
          <w:szCs w:val="24"/>
        </w:rPr>
        <w:t>Info über MWK-Fond</w:t>
      </w:r>
      <w:r w:rsidR="00E53D5E">
        <w:rPr>
          <w:b/>
          <w:sz w:val="24"/>
          <w:szCs w:val="24"/>
        </w:rPr>
        <w:t>s</w:t>
      </w:r>
    </w:p>
    <w:p w14:paraId="158AAB87" w14:textId="430BC1BF" w:rsidR="00000E01" w:rsidRDefault="00000E01" w:rsidP="00000E01">
      <w:pPr>
        <w:jc w:val="both"/>
      </w:pPr>
      <w:r w:rsidRPr="001D5F40">
        <w:t xml:space="preserve">Das Ministerium für Wissenschaft, Forschung und Kunst </w:t>
      </w:r>
      <w:r>
        <w:t xml:space="preserve">(MWK) </w:t>
      </w:r>
      <w:r w:rsidRPr="001D5F40">
        <w:t xml:space="preserve">Baden-Württemberg fördert </w:t>
      </w:r>
      <w:r w:rsidR="004D677F">
        <w:t>bis voraussichtlich</w:t>
      </w:r>
      <w:r w:rsidR="00124442">
        <w:t xml:space="preserve"> </w:t>
      </w:r>
      <w:r w:rsidR="004D677F">
        <w:t xml:space="preserve">30.06.2022 </w:t>
      </w:r>
      <w:r w:rsidRPr="001D5F40">
        <w:t>Open-Access-Publikationen von Angehörigen baden-württembergische</w:t>
      </w:r>
      <w:r>
        <w:t>r</w:t>
      </w:r>
      <w:r w:rsidRPr="001D5F40">
        <w:t xml:space="preserve"> Hochschulen.</w:t>
      </w:r>
      <w:r>
        <w:tab/>
      </w:r>
    </w:p>
    <w:p w14:paraId="4E26CFAC" w14:textId="7038F33C" w:rsidR="00071CC8" w:rsidRPr="00000E01" w:rsidRDefault="00000E01" w:rsidP="00000E01">
      <w:pPr>
        <w:spacing w:after="0"/>
        <w:jc w:val="both"/>
        <w:rPr>
          <w:b/>
          <w:sz w:val="24"/>
          <w:szCs w:val="24"/>
        </w:rPr>
      </w:pPr>
      <w:r>
        <w:rPr>
          <w:b/>
          <w:sz w:val="24"/>
          <w:szCs w:val="24"/>
        </w:rPr>
        <w:t>Prüfung</w:t>
      </w:r>
      <w:r w:rsidR="00071CC8" w:rsidRPr="00000E01">
        <w:rPr>
          <w:b/>
          <w:sz w:val="24"/>
          <w:szCs w:val="24"/>
        </w:rPr>
        <w:t xml:space="preserve"> </w:t>
      </w:r>
      <w:r>
        <w:rPr>
          <w:b/>
          <w:sz w:val="24"/>
          <w:szCs w:val="24"/>
        </w:rPr>
        <w:t>des Antrags von Autor*innen</w:t>
      </w:r>
      <w:r w:rsidR="004D677F">
        <w:rPr>
          <w:b/>
          <w:sz w:val="24"/>
          <w:szCs w:val="24"/>
        </w:rPr>
        <w:t xml:space="preserve"> durch die Bibliothek</w:t>
      </w:r>
    </w:p>
    <w:p w14:paraId="09377BA1" w14:textId="32A09E59" w:rsidR="0075769A" w:rsidRDefault="006B5C7E" w:rsidP="00000E01">
      <w:pPr>
        <w:pStyle w:val="Listenabsatz"/>
        <w:numPr>
          <w:ilvl w:val="0"/>
          <w:numId w:val="27"/>
        </w:numPr>
        <w:jc w:val="both"/>
      </w:pPr>
      <w:r>
        <w:t xml:space="preserve">Die/Der </w:t>
      </w:r>
      <w:r w:rsidR="009E45DA">
        <w:t>Antragsteller</w:t>
      </w:r>
      <w:r w:rsidR="004D37B7">
        <w:t>*in</w:t>
      </w:r>
      <w:r w:rsidR="009E45DA">
        <w:t xml:space="preserve"> ist Mitglied der Ho</w:t>
      </w:r>
      <w:r w:rsidR="007368FF">
        <w:t>chschule</w:t>
      </w:r>
      <w:r w:rsidR="00505868">
        <w:t xml:space="preserve"> und „</w:t>
      </w:r>
      <w:proofErr w:type="spellStart"/>
      <w:r w:rsidR="00505868">
        <w:t>submitting</w:t>
      </w:r>
      <w:proofErr w:type="spellEnd"/>
      <w:r w:rsidR="00505868">
        <w:t xml:space="preserve"> </w:t>
      </w:r>
      <w:proofErr w:type="spellStart"/>
      <w:r w:rsidR="00505868">
        <w:t>author</w:t>
      </w:r>
      <w:proofErr w:type="spellEnd"/>
      <w:r w:rsidR="00505868">
        <w:t>“</w:t>
      </w:r>
    </w:p>
    <w:p w14:paraId="497C1991" w14:textId="0F01E2AB" w:rsidR="00000E01" w:rsidRPr="004D677F" w:rsidRDefault="006B5C7E" w:rsidP="00000E01">
      <w:pPr>
        <w:pStyle w:val="Listenabsatz"/>
        <w:numPr>
          <w:ilvl w:val="0"/>
          <w:numId w:val="27"/>
        </w:numPr>
        <w:jc w:val="both"/>
        <w:rPr>
          <w:rStyle w:val="Hyperlink"/>
          <w:color w:val="auto"/>
          <w:u w:val="none"/>
          <w:lang w:val="en-US"/>
        </w:rPr>
      </w:pPr>
      <w:r>
        <w:rPr>
          <w:lang w:val="en-US"/>
        </w:rPr>
        <w:t xml:space="preserve">Das </w:t>
      </w:r>
      <w:r w:rsidR="0089459A" w:rsidRPr="004D677F">
        <w:rPr>
          <w:lang w:val="en-US"/>
        </w:rPr>
        <w:t>Open-Access-</w:t>
      </w:r>
      <w:r w:rsidR="0073473F" w:rsidRPr="004D677F">
        <w:rPr>
          <w:lang w:val="en-US"/>
        </w:rPr>
        <w:t xml:space="preserve">Journal </w:t>
      </w:r>
      <w:proofErr w:type="spellStart"/>
      <w:r w:rsidR="0089459A" w:rsidRPr="004D677F">
        <w:rPr>
          <w:lang w:val="en-US"/>
        </w:rPr>
        <w:t>ist</w:t>
      </w:r>
      <w:proofErr w:type="spellEnd"/>
      <w:r w:rsidR="0089459A" w:rsidRPr="004D677F">
        <w:rPr>
          <w:lang w:val="en-US"/>
        </w:rPr>
        <w:t xml:space="preserve"> </w:t>
      </w:r>
      <w:r w:rsidR="0073473F" w:rsidRPr="004D677F">
        <w:rPr>
          <w:lang w:val="en-US"/>
        </w:rPr>
        <w:t>peer-reviewed</w:t>
      </w:r>
      <w:r w:rsidR="0089459A" w:rsidRPr="004D677F">
        <w:rPr>
          <w:lang w:val="en-US"/>
        </w:rPr>
        <w:t xml:space="preserve"> (</w:t>
      </w:r>
      <w:proofErr w:type="spellStart"/>
      <w:r w:rsidR="0073473F" w:rsidRPr="004D677F">
        <w:rPr>
          <w:lang w:val="en-US"/>
        </w:rPr>
        <w:t>Übersicht</w:t>
      </w:r>
      <w:proofErr w:type="spellEnd"/>
      <w:r w:rsidR="0089459A" w:rsidRPr="004D677F">
        <w:rPr>
          <w:lang w:val="en-US"/>
        </w:rPr>
        <w:t>:</w:t>
      </w:r>
      <w:r w:rsidR="00E53D5E">
        <w:rPr>
          <w:lang w:val="en-US"/>
        </w:rPr>
        <w:t xml:space="preserve"> </w:t>
      </w:r>
      <w:hyperlink r:id="rId9" w:history="1">
        <w:r w:rsidR="001763FF" w:rsidRPr="00C4719E">
          <w:rPr>
            <w:rStyle w:val="Hyperlink"/>
            <w:lang w:val="en-US"/>
          </w:rPr>
          <w:t>https://doaj.org</w:t>
        </w:r>
      </w:hyperlink>
      <w:r w:rsidR="00E53D5E">
        <w:rPr>
          <w:lang w:val="en-US"/>
        </w:rPr>
        <w:t>)</w:t>
      </w:r>
    </w:p>
    <w:p w14:paraId="60750C9D" w14:textId="0A412D62" w:rsidR="002B18CF" w:rsidRDefault="006B5C7E" w:rsidP="00000E01">
      <w:pPr>
        <w:pStyle w:val="Listenabsatz"/>
        <w:numPr>
          <w:ilvl w:val="0"/>
          <w:numId w:val="27"/>
        </w:numPr>
        <w:jc w:val="both"/>
      </w:pPr>
      <w:r>
        <w:t xml:space="preserve">Die </w:t>
      </w:r>
      <w:r w:rsidR="002B18CF">
        <w:t xml:space="preserve">Währungen </w:t>
      </w:r>
      <w:r w:rsidR="00000E01">
        <w:t>sind in</w:t>
      </w:r>
      <w:r w:rsidR="002B18CF">
        <w:t xml:space="preserve"> € umgerechnet</w:t>
      </w:r>
    </w:p>
    <w:p w14:paraId="3C1E96A9" w14:textId="77777777" w:rsidR="00061548" w:rsidRDefault="0075769A" w:rsidP="0089459A">
      <w:pPr>
        <w:pStyle w:val="Listenabsatz"/>
        <w:numPr>
          <w:ilvl w:val="0"/>
          <w:numId w:val="1"/>
        </w:numPr>
        <w:jc w:val="both"/>
      </w:pPr>
      <w:r>
        <w:t>Kosten</w:t>
      </w:r>
      <w:r w:rsidR="0089459A">
        <w:t>:</w:t>
      </w:r>
    </w:p>
    <w:p w14:paraId="5336C20A" w14:textId="06492797" w:rsidR="00061548" w:rsidRDefault="0075769A" w:rsidP="00061548">
      <w:pPr>
        <w:pStyle w:val="Listenabsatz"/>
        <w:numPr>
          <w:ilvl w:val="0"/>
          <w:numId w:val="28"/>
        </w:numPr>
        <w:spacing w:after="0"/>
        <w:jc w:val="both"/>
      </w:pPr>
      <w:r>
        <w:t xml:space="preserve">APCs </w:t>
      </w:r>
      <w:r w:rsidR="0073473F">
        <w:t xml:space="preserve">sind </w:t>
      </w:r>
      <w:r w:rsidR="00000E01">
        <w:t>maximal</w:t>
      </w:r>
      <w:r w:rsidR="0073473F">
        <w:t xml:space="preserve"> 2.000€ </w:t>
      </w:r>
      <w:r w:rsidR="0076552D">
        <w:t>in</w:t>
      </w:r>
      <w:r w:rsidR="00000E01">
        <w:t>k</w:t>
      </w:r>
      <w:r w:rsidR="0076552D">
        <w:t>l. MwSt</w:t>
      </w:r>
      <w:r w:rsidR="0089459A">
        <w:t>.</w:t>
      </w:r>
    </w:p>
    <w:p w14:paraId="589079D4" w14:textId="173AFD15" w:rsidR="00061548" w:rsidRDefault="00061548" w:rsidP="004D677F">
      <w:pPr>
        <w:pStyle w:val="Listenabsatz"/>
        <w:numPr>
          <w:ilvl w:val="0"/>
          <w:numId w:val="28"/>
        </w:numPr>
        <w:spacing w:after="0"/>
        <w:jc w:val="both"/>
      </w:pPr>
      <w:r>
        <w:t xml:space="preserve">Wenn knapp (!) über 2.000€ inkl. MwSt., dann </w:t>
      </w:r>
      <w:r w:rsidR="00505868">
        <w:t xml:space="preserve">trotzdem </w:t>
      </w:r>
      <w:r>
        <w:t>an</w:t>
      </w:r>
      <w:r w:rsidR="004D677F">
        <w:t xml:space="preserve"> die </w:t>
      </w:r>
      <w:r w:rsidR="004D677F" w:rsidRPr="004D677F">
        <w:t xml:space="preserve">Geschäftsstelle des Konsortiums BW </w:t>
      </w:r>
      <w:hyperlink r:id="rId10" w:history="1">
        <w:r w:rsidR="004D677F" w:rsidRPr="00C7156C">
          <w:rPr>
            <w:rStyle w:val="Hyperlink"/>
          </w:rPr>
          <w:t>konsbw-office@ub.uni-freiburg.de</w:t>
        </w:r>
      </w:hyperlink>
      <w:r w:rsidR="004D677F">
        <w:t xml:space="preserve"> </w:t>
      </w:r>
      <w:r>
        <w:t xml:space="preserve">schicken </w:t>
      </w:r>
    </w:p>
    <w:p w14:paraId="399E92F5" w14:textId="0AA90319" w:rsidR="00061548" w:rsidRDefault="00061548" w:rsidP="00061548">
      <w:pPr>
        <w:pStyle w:val="Listenabsatz"/>
        <w:numPr>
          <w:ilvl w:val="0"/>
          <w:numId w:val="28"/>
        </w:numPr>
        <w:spacing w:after="0"/>
        <w:jc w:val="both"/>
      </w:pPr>
      <w:r>
        <w:lastRenderedPageBreak/>
        <w:t xml:space="preserve">Wenn deutlich über 2.000€ inkl. MwSt.: </w:t>
      </w:r>
      <w:r w:rsidR="001763FF">
        <w:t>Autor*innen sollten dazu aufgefordert werden</w:t>
      </w:r>
      <w:r w:rsidR="00505868">
        <w:t>,</w:t>
      </w:r>
      <w:r>
        <w:t xml:space="preserve"> beim Verlag nach Rabatten oder Reduzierung der Kosten</w:t>
      </w:r>
      <w:r w:rsidR="001763FF">
        <w:t xml:space="preserve"> zu fragen.</w:t>
      </w:r>
      <w:r>
        <w:t xml:space="preserve"> Nachverhandlungen mit </w:t>
      </w:r>
      <w:r w:rsidR="001763FF">
        <w:t xml:space="preserve">dem </w:t>
      </w:r>
      <w:r>
        <w:t xml:space="preserve">Verlag sind möglich und oftmals erfolgreich. </w:t>
      </w:r>
    </w:p>
    <w:p w14:paraId="7756D0AD" w14:textId="6E30AB18" w:rsidR="00061548" w:rsidRDefault="00061548" w:rsidP="00061548">
      <w:pPr>
        <w:pStyle w:val="Listenabsatz"/>
        <w:numPr>
          <w:ilvl w:val="0"/>
          <w:numId w:val="28"/>
        </w:numPr>
        <w:spacing w:after="0"/>
        <w:jc w:val="both"/>
      </w:pPr>
      <w:r>
        <w:t>Anmerkung: Gestaltet sich die Diskussion über die 2.000€</w:t>
      </w:r>
      <w:r w:rsidR="001763FF">
        <w:t>-</w:t>
      </w:r>
      <w:r>
        <w:t xml:space="preserve">Grenze mit den Forschenden als schwierig, </w:t>
      </w:r>
      <w:r w:rsidR="004D37B7">
        <w:t xml:space="preserve">kann sich die/der Autor*in direkt per Mail an die Geschäftsstelle des Konsortiums BW wenden und die Bibliothek dabei in CC setzen. </w:t>
      </w:r>
    </w:p>
    <w:p w14:paraId="1626E19A" w14:textId="6EB58EAD" w:rsidR="0089459A" w:rsidRDefault="00505868" w:rsidP="0089459A">
      <w:pPr>
        <w:pStyle w:val="Listenabsatz"/>
        <w:numPr>
          <w:ilvl w:val="0"/>
          <w:numId w:val="27"/>
        </w:numPr>
        <w:spacing w:after="0"/>
        <w:ind w:left="357" w:hanging="357"/>
        <w:jc w:val="both"/>
      </w:pPr>
      <w:r>
        <w:t>Die k</w:t>
      </w:r>
      <w:r w:rsidR="00910B58">
        <w:t>orrekte</w:t>
      </w:r>
      <w:r w:rsidR="004D677F">
        <w:t xml:space="preserve"> Rechnungsadresse auf dem Antrag </w:t>
      </w:r>
      <w:r>
        <w:t xml:space="preserve">lautet </w:t>
      </w:r>
      <w:r w:rsidR="004D677F">
        <w:t>(Achtung</w:t>
      </w:r>
      <w:r>
        <w:t>:</w:t>
      </w:r>
      <w:r w:rsidR="004D677F">
        <w:t xml:space="preserve"> nicht die eigne Hochschule</w:t>
      </w:r>
      <w:r>
        <w:t xml:space="preserve"> angeben</w:t>
      </w:r>
      <w:r w:rsidR="004D677F">
        <w:t>)</w:t>
      </w:r>
      <w:r w:rsidR="00910B58">
        <w:t xml:space="preserve">: </w:t>
      </w:r>
    </w:p>
    <w:p w14:paraId="74D55F69" w14:textId="4079A7CB" w:rsidR="0089459A" w:rsidRDefault="0089459A" w:rsidP="0089459A">
      <w:pPr>
        <w:pStyle w:val="KeinLeerraum"/>
        <w:ind w:firstLine="708"/>
      </w:pPr>
      <w:r>
        <w:t>Albert-Ludwigs-Universität Freiburg</w:t>
      </w:r>
    </w:p>
    <w:p w14:paraId="38BA3502" w14:textId="77777777" w:rsidR="0089459A" w:rsidRDefault="0089459A" w:rsidP="0089459A">
      <w:pPr>
        <w:pStyle w:val="KeinLeerraum"/>
        <w:ind w:firstLine="708"/>
      </w:pPr>
      <w:r>
        <w:t>Universitätsbibliothek</w:t>
      </w:r>
    </w:p>
    <w:p w14:paraId="5A905CED" w14:textId="77777777" w:rsidR="0089459A" w:rsidRDefault="0089459A" w:rsidP="0089459A">
      <w:pPr>
        <w:pStyle w:val="KeinLeerraum"/>
        <w:ind w:firstLine="708"/>
      </w:pPr>
      <w:r>
        <w:t>Geschäftsstelle des Konsortiums Baden-Württemberg</w:t>
      </w:r>
    </w:p>
    <w:p w14:paraId="6F49C9B6" w14:textId="77777777" w:rsidR="0089459A" w:rsidRDefault="0089459A" w:rsidP="0089459A">
      <w:pPr>
        <w:pStyle w:val="KeinLeerraum"/>
        <w:ind w:firstLine="708"/>
      </w:pPr>
      <w:r>
        <w:t>Platz der Universität 2</w:t>
      </w:r>
    </w:p>
    <w:p w14:paraId="7CCC2E3E" w14:textId="77777777" w:rsidR="0089459A" w:rsidRDefault="0089459A" w:rsidP="0089459A">
      <w:pPr>
        <w:pStyle w:val="KeinLeerraum"/>
        <w:ind w:firstLine="709"/>
      </w:pPr>
      <w:r>
        <w:t>79098 Freiburg</w:t>
      </w:r>
    </w:p>
    <w:p w14:paraId="0E902185" w14:textId="27BF0BA1" w:rsidR="006A5DE3" w:rsidRDefault="006A5DE3" w:rsidP="00000E01">
      <w:pPr>
        <w:pStyle w:val="Listenabsatz"/>
        <w:numPr>
          <w:ilvl w:val="0"/>
          <w:numId w:val="27"/>
        </w:numPr>
        <w:jc w:val="both"/>
      </w:pPr>
      <w:r>
        <w:t xml:space="preserve">Bei ausländischen Rechnungen </w:t>
      </w:r>
      <w:r w:rsidR="0089459A">
        <w:t xml:space="preserve">ist </w:t>
      </w:r>
      <w:r>
        <w:t>die Identifikationsnummer (VAT-ID) der Universität Freiburg an</w:t>
      </w:r>
      <w:r w:rsidR="00505868">
        <w:t>zu</w:t>
      </w:r>
      <w:r>
        <w:t xml:space="preserve">geben: </w:t>
      </w:r>
      <w:r w:rsidRPr="006A5DE3">
        <w:rPr>
          <w:b/>
        </w:rPr>
        <w:t>DE142116817</w:t>
      </w:r>
      <w:r w:rsidR="00505868">
        <w:t xml:space="preserve"> (</w:t>
      </w:r>
      <w:r w:rsidR="00883002">
        <w:t>n</w:t>
      </w:r>
      <w:r w:rsidRPr="006A5DE3">
        <w:t>icht die der eigenen Hochschule</w:t>
      </w:r>
      <w:r w:rsidR="00505868">
        <w:t>)</w:t>
      </w:r>
      <w:r>
        <w:rPr>
          <w:b/>
        </w:rPr>
        <w:t xml:space="preserve"> </w:t>
      </w:r>
    </w:p>
    <w:p w14:paraId="5672479C" w14:textId="3482A20A" w:rsidR="00B65BC0" w:rsidRDefault="00B65BC0" w:rsidP="00000E01">
      <w:pPr>
        <w:pStyle w:val="Listenabsatz"/>
        <w:numPr>
          <w:ilvl w:val="0"/>
          <w:numId w:val="27"/>
        </w:numPr>
        <w:jc w:val="both"/>
      </w:pPr>
      <w:r>
        <w:t>Ggf. Rückmelden</w:t>
      </w:r>
      <w:r w:rsidR="009E45DA">
        <w:t xml:space="preserve"> an Autor*in </w:t>
      </w:r>
      <w:r>
        <w:t xml:space="preserve">und </w:t>
      </w:r>
      <w:r w:rsidR="0089459A">
        <w:t xml:space="preserve">Korrektur </w:t>
      </w:r>
      <w:r>
        <w:t xml:space="preserve">von Angaben </w:t>
      </w:r>
    </w:p>
    <w:p w14:paraId="195D8A27" w14:textId="3FAB7B35" w:rsidR="0089459A" w:rsidRDefault="0089459A" w:rsidP="0089459A">
      <w:pPr>
        <w:pStyle w:val="Listenabsatz"/>
        <w:numPr>
          <w:ilvl w:val="0"/>
          <w:numId w:val="27"/>
        </w:numPr>
      </w:pPr>
      <w:r w:rsidRPr="00FB1527">
        <w:rPr>
          <w:highlight w:val="yellow"/>
        </w:rPr>
        <w:t>###</w:t>
      </w:r>
      <w:r>
        <w:t xml:space="preserve"> leitet den Antrag an die Geschäftsstelle des Konsortiums BW </w:t>
      </w:r>
      <w:hyperlink r:id="rId11" w:history="1">
        <w:r>
          <w:rPr>
            <w:rStyle w:val="Hyperlink"/>
          </w:rPr>
          <w:t>konsbw-office@ub.uni-freiburg.de</w:t>
        </w:r>
      </w:hyperlink>
      <w:r>
        <w:t xml:space="preserve"> weiter</w:t>
      </w:r>
    </w:p>
    <w:p w14:paraId="20252CA2" w14:textId="6564AF7E" w:rsidR="0089459A" w:rsidRDefault="0089459A" w:rsidP="00505868">
      <w:pPr>
        <w:pStyle w:val="Listenabsatz"/>
        <w:numPr>
          <w:ilvl w:val="0"/>
          <w:numId w:val="27"/>
        </w:numPr>
      </w:pPr>
      <w:r>
        <w:t>Die Geschäftsstelle prüft den Antrag</w:t>
      </w:r>
      <w:r w:rsidR="00505868">
        <w:t xml:space="preserve"> und</w:t>
      </w:r>
      <w:r w:rsidR="00883002">
        <w:t xml:space="preserve"> </w:t>
      </w:r>
      <w:r>
        <w:t xml:space="preserve">informiert </w:t>
      </w:r>
      <w:r w:rsidRPr="00505868">
        <w:rPr>
          <w:highlight w:val="yellow"/>
        </w:rPr>
        <w:t>###</w:t>
      </w:r>
      <w:r>
        <w:t>, ob der Artikel gefördert werden kann. Falls ja, wird der entsprechende Betrag aus dem Fonds reserviert</w:t>
      </w:r>
    </w:p>
    <w:p w14:paraId="4D2E0F34" w14:textId="5FA78CA8" w:rsidR="0089459A" w:rsidRPr="004D677F" w:rsidRDefault="00505868" w:rsidP="0089459A">
      <w:pPr>
        <w:pStyle w:val="Listenabsatz"/>
        <w:numPr>
          <w:ilvl w:val="0"/>
          <w:numId w:val="27"/>
        </w:numPr>
        <w:rPr>
          <w:lang w:val="en-US"/>
        </w:rPr>
      </w:pPr>
      <w:r>
        <w:t xml:space="preserve">Die </w:t>
      </w:r>
      <w:r w:rsidR="0089459A" w:rsidRPr="0073473F">
        <w:t xml:space="preserve">Anträge </w:t>
      </w:r>
      <w:r w:rsidR="0089459A">
        <w:t xml:space="preserve">müssen </w:t>
      </w:r>
      <w:r w:rsidR="0089459A" w:rsidRPr="0073473F">
        <w:t xml:space="preserve">bewilligt sein, bevor </w:t>
      </w:r>
      <w:r w:rsidR="0089459A">
        <w:t xml:space="preserve">Autor*innen </w:t>
      </w:r>
      <w:r w:rsidR="0089459A" w:rsidRPr="0073473F">
        <w:t>ein</w:t>
      </w:r>
      <w:r w:rsidR="001763FF">
        <w:t>en Artikel</w:t>
      </w:r>
      <w:r w:rsidR="0089459A" w:rsidRPr="0073473F">
        <w:t xml:space="preserve"> beim Verlag einreich</w:t>
      </w:r>
      <w:r w:rsidR="0089459A">
        <w:t xml:space="preserve">en. Mit der vorläufigen Förderzusage </w:t>
      </w:r>
      <w:r w:rsidR="004D677F">
        <w:t xml:space="preserve">der Geschäftsstelle des </w:t>
      </w:r>
      <w:r w:rsidR="0089459A">
        <w:t>Konsortium</w:t>
      </w:r>
      <w:r w:rsidR="001763FF">
        <w:t>s</w:t>
      </w:r>
      <w:r w:rsidR="004D677F">
        <w:t xml:space="preserve"> BW</w:t>
      </w:r>
      <w:r w:rsidR="0089459A">
        <w:t xml:space="preserve"> kann der Artikel beim Verlag eingereicht werden. </w:t>
      </w:r>
      <w:r w:rsidR="0089459A">
        <w:sym w:font="Wingdings" w:char="F0E0"/>
      </w:r>
      <w:r w:rsidR="0089459A">
        <w:t xml:space="preserve"> </w:t>
      </w:r>
      <w:proofErr w:type="spellStart"/>
      <w:r w:rsidR="0089459A" w:rsidRPr="006A5DE3">
        <w:rPr>
          <w:lang w:val="en-US"/>
        </w:rPr>
        <w:t>Wichtig</w:t>
      </w:r>
      <w:proofErr w:type="spellEnd"/>
      <w:r w:rsidR="0089459A" w:rsidRPr="006A5DE3">
        <w:rPr>
          <w:lang w:val="en-US"/>
        </w:rPr>
        <w:t xml:space="preserve">: </w:t>
      </w:r>
      <w:proofErr w:type="spellStart"/>
      <w:r w:rsidR="0089459A" w:rsidRPr="006A5DE3">
        <w:rPr>
          <w:lang w:val="en-US"/>
        </w:rPr>
        <w:t>Autor</w:t>
      </w:r>
      <w:proofErr w:type="spellEnd"/>
      <w:r w:rsidR="0089459A">
        <w:rPr>
          <w:lang w:val="en-US"/>
        </w:rPr>
        <w:t>*</w:t>
      </w:r>
      <w:proofErr w:type="spellStart"/>
      <w:r w:rsidR="0089459A">
        <w:rPr>
          <w:lang w:val="en-US"/>
        </w:rPr>
        <w:t>innen</w:t>
      </w:r>
      <w:proofErr w:type="spellEnd"/>
      <w:r w:rsidR="0089459A" w:rsidRPr="006A5DE3">
        <w:rPr>
          <w:lang w:val="en-US"/>
        </w:rPr>
        <w:t xml:space="preserve"> </w:t>
      </w:r>
      <w:proofErr w:type="spellStart"/>
      <w:r w:rsidR="0089459A">
        <w:rPr>
          <w:lang w:val="en-US"/>
        </w:rPr>
        <w:t>müssen</w:t>
      </w:r>
      <w:proofErr w:type="spellEnd"/>
      <w:r w:rsidR="0089459A" w:rsidRPr="006A5DE3">
        <w:rPr>
          <w:lang w:val="en-US"/>
        </w:rPr>
        <w:t xml:space="preserve"> auf die MWK-</w:t>
      </w:r>
      <w:proofErr w:type="spellStart"/>
      <w:r w:rsidR="0089459A" w:rsidRPr="006A5DE3">
        <w:rPr>
          <w:lang w:val="en-US"/>
        </w:rPr>
        <w:t>Förderung</w:t>
      </w:r>
      <w:proofErr w:type="spellEnd"/>
      <w:r w:rsidR="0089459A" w:rsidRPr="006A5DE3">
        <w:rPr>
          <w:lang w:val="en-US"/>
        </w:rPr>
        <w:t xml:space="preserve"> </w:t>
      </w:r>
      <w:proofErr w:type="spellStart"/>
      <w:r w:rsidR="0089459A">
        <w:rPr>
          <w:lang w:val="en-US"/>
        </w:rPr>
        <w:t>hinweisen</w:t>
      </w:r>
      <w:proofErr w:type="spellEnd"/>
      <w:r w:rsidR="0089459A" w:rsidRPr="006A5DE3">
        <w:rPr>
          <w:lang w:val="en-US"/>
        </w:rPr>
        <w:t xml:space="preserve"> </w:t>
      </w:r>
      <w:proofErr w:type="spellStart"/>
      <w:r w:rsidR="0089459A" w:rsidRPr="006A5DE3">
        <w:rPr>
          <w:lang w:val="en-US"/>
        </w:rPr>
        <w:t>z.B</w:t>
      </w:r>
      <w:proofErr w:type="spellEnd"/>
      <w:r w:rsidR="0089459A" w:rsidRPr="006A5DE3">
        <w:rPr>
          <w:lang w:val="en-US"/>
        </w:rPr>
        <w:t>. "</w:t>
      </w:r>
      <w:r w:rsidR="0089459A" w:rsidRPr="00FB1527">
        <w:rPr>
          <w:i/>
          <w:lang w:val="en-US"/>
        </w:rPr>
        <w:t xml:space="preserve">The article processing charge was funded by the Baden-Württemberg Ministry of Science, Research and the Arts in the funding </w:t>
      </w:r>
      <w:proofErr w:type="spellStart"/>
      <w:r w:rsidR="0089459A" w:rsidRPr="00FB1527">
        <w:rPr>
          <w:i/>
          <w:lang w:val="en-US"/>
        </w:rPr>
        <w:t>programme</w:t>
      </w:r>
      <w:proofErr w:type="spellEnd"/>
      <w:r w:rsidR="0089459A" w:rsidRPr="00FB1527">
        <w:rPr>
          <w:i/>
          <w:lang w:val="en-US"/>
        </w:rPr>
        <w:t xml:space="preserve"> Open Access Publishing</w:t>
      </w:r>
      <w:r w:rsidR="001763FF">
        <w:rPr>
          <w:i/>
          <w:lang w:val="en-US"/>
        </w:rPr>
        <w:t>.</w:t>
      </w:r>
      <w:r w:rsidR="0089459A" w:rsidRPr="00FB1527">
        <w:rPr>
          <w:lang w:val="en-US"/>
        </w:rPr>
        <w:t>”</w:t>
      </w:r>
    </w:p>
    <w:p w14:paraId="7B0A1B3F" w14:textId="1F443BBC" w:rsidR="0089459A" w:rsidRDefault="0089459A" w:rsidP="0089459A">
      <w:pPr>
        <w:pStyle w:val="Listenabsatz"/>
        <w:numPr>
          <w:ilvl w:val="0"/>
          <w:numId w:val="27"/>
        </w:numPr>
      </w:pPr>
      <w:r>
        <w:t xml:space="preserve">Wenn Autor*innen die Verlagszusage haben, teilen sie der Geschäftsstelle mit, dass der Artikel angenommen wurde: </w:t>
      </w:r>
      <w:hyperlink r:id="rId12" w:history="1">
        <w:r w:rsidR="001763FF" w:rsidRPr="00C4719E">
          <w:rPr>
            <w:rStyle w:val="Hyperlink"/>
          </w:rPr>
          <w:t>konsbw-office@ub.uni-freiburg.de</w:t>
        </w:r>
      </w:hyperlink>
      <w:r>
        <w:t xml:space="preserve">; CC: </w:t>
      </w:r>
      <w:r w:rsidRPr="00FB1527">
        <w:rPr>
          <w:highlight w:val="yellow"/>
        </w:rPr>
        <w:t>###</w:t>
      </w:r>
    </w:p>
    <w:p w14:paraId="4DC44C87" w14:textId="640E648E" w:rsidR="0089459A" w:rsidRDefault="0089459A" w:rsidP="0089459A">
      <w:pPr>
        <w:pStyle w:val="Listenabsatz"/>
        <w:numPr>
          <w:ilvl w:val="0"/>
          <w:numId w:val="27"/>
        </w:numPr>
      </w:pPr>
      <w:r>
        <w:t>Der Verlag schickt die Rechnung an die Geschäftsstelle</w:t>
      </w:r>
    </w:p>
    <w:p w14:paraId="128F2A7C" w14:textId="1734901A" w:rsidR="0089459A" w:rsidRDefault="0089459A" w:rsidP="0089459A">
      <w:pPr>
        <w:pStyle w:val="Listenabsatz"/>
        <w:numPr>
          <w:ilvl w:val="0"/>
          <w:numId w:val="27"/>
        </w:numPr>
      </w:pPr>
      <w:r>
        <w:t>Die Geschäftsstelle überweist den vollen Rechnungsbetrag an den Verlag</w:t>
      </w:r>
    </w:p>
    <w:p w14:paraId="1763D8D9" w14:textId="418A0B7A" w:rsidR="009C13FF" w:rsidRDefault="004D677F" w:rsidP="00000E01">
      <w:pPr>
        <w:pStyle w:val="Listenabsatz"/>
        <w:numPr>
          <w:ilvl w:val="0"/>
          <w:numId w:val="1"/>
        </w:numPr>
        <w:jc w:val="both"/>
      </w:pPr>
      <w:r>
        <w:t xml:space="preserve">Hinweis: </w:t>
      </w:r>
      <w:r w:rsidR="009C13FF">
        <w:t xml:space="preserve">Die Geschäftsstelle stellt der Hochschulbibliothek </w:t>
      </w:r>
      <w:r w:rsidR="009C13FF" w:rsidRPr="00061548">
        <w:rPr>
          <w:highlight w:val="yellow"/>
        </w:rPr>
        <w:t>###</w:t>
      </w:r>
      <w:r w:rsidR="009C13FF">
        <w:t xml:space="preserve"> am Ende des Jahres 50</w:t>
      </w:r>
      <w:r w:rsidR="00061548">
        <w:t>%</w:t>
      </w:r>
      <w:r w:rsidR="001763FF">
        <w:t xml:space="preserve"> </w:t>
      </w:r>
      <w:r w:rsidR="009C13FF">
        <w:t>der Kosten in Rechnung</w:t>
      </w:r>
    </w:p>
    <w:p w14:paraId="6CD782F3" w14:textId="7E4BA2E0" w:rsidR="00061548" w:rsidRDefault="00061548" w:rsidP="00061548">
      <w:pPr>
        <w:pStyle w:val="Listenabsatz"/>
        <w:ind w:left="360"/>
        <w:jc w:val="both"/>
      </w:pPr>
    </w:p>
    <w:p w14:paraId="36B46AAE" w14:textId="77777777" w:rsidR="00061548" w:rsidRDefault="00061548" w:rsidP="00061548">
      <w:pPr>
        <w:pStyle w:val="Listenabsatz"/>
        <w:ind w:left="360"/>
        <w:jc w:val="both"/>
      </w:pPr>
    </w:p>
    <w:p w14:paraId="3D29C494" w14:textId="7152531E" w:rsidR="0061028E" w:rsidRPr="00061548" w:rsidRDefault="00061548" w:rsidP="00061548">
      <w:pPr>
        <w:spacing w:after="0"/>
        <w:rPr>
          <w:sz w:val="28"/>
          <w:szCs w:val="28"/>
        </w:rPr>
      </w:pPr>
      <w:r w:rsidRPr="00061548">
        <w:rPr>
          <w:sz w:val="28"/>
          <w:szCs w:val="28"/>
        </w:rPr>
        <w:t>MARKETING</w:t>
      </w:r>
    </w:p>
    <w:p w14:paraId="5E7F2F11" w14:textId="50B1ECED" w:rsidR="00061548" w:rsidRDefault="00061548" w:rsidP="00000E01">
      <w:pPr>
        <w:pStyle w:val="Listenabsatz"/>
        <w:numPr>
          <w:ilvl w:val="0"/>
          <w:numId w:val="4"/>
        </w:numPr>
        <w:jc w:val="both"/>
      </w:pPr>
      <w:r>
        <w:t xml:space="preserve">Regelmäßige </w:t>
      </w:r>
      <w:r w:rsidR="0061028E">
        <w:t>E</w:t>
      </w:r>
      <w:r w:rsidR="003549C3">
        <w:t>-M</w:t>
      </w:r>
      <w:r w:rsidR="0061028E">
        <w:t>ails</w:t>
      </w:r>
      <w:r>
        <w:t xml:space="preserve"> (2x/Jahr)</w:t>
      </w:r>
      <w:r w:rsidR="0061028E">
        <w:t xml:space="preserve"> an </w:t>
      </w:r>
      <w:r>
        <w:t xml:space="preserve">alle </w:t>
      </w:r>
      <w:r w:rsidR="0061028E">
        <w:t>Forschende</w:t>
      </w:r>
      <w:r>
        <w:t>n</w:t>
      </w:r>
      <w:r w:rsidR="0061028E">
        <w:t xml:space="preserve"> </w:t>
      </w:r>
    </w:p>
    <w:p w14:paraId="0667437A" w14:textId="42EEA034" w:rsidR="0061028E" w:rsidRDefault="0061028E" w:rsidP="00000E01">
      <w:pPr>
        <w:pStyle w:val="Listenabsatz"/>
        <w:numPr>
          <w:ilvl w:val="0"/>
          <w:numId w:val="4"/>
        </w:numPr>
        <w:jc w:val="both"/>
      </w:pPr>
      <w:r>
        <w:t>Informationen auf der ho</w:t>
      </w:r>
      <w:r w:rsidR="007368FF">
        <w:t>chschuleigenen Webs</w:t>
      </w:r>
      <w:r w:rsidR="00061548">
        <w:t>ei</w:t>
      </w:r>
      <w:r w:rsidR="007368FF">
        <w:t>te</w:t>
      </w:r>
    </w:p>
    <w:p w14:paraId="5784CC5F" w14:textId="4B5055D2" w:rsidR="00C531E9" w:rsidRDefault="00C531E9" w:rsidP="00000E01">
      <w:pPr>
        <w:pStyle w:val="Listenabsatz"/>
        <w:numPr>
          <w:ilvl w:val="0"/>
          <w:numId w:val="4"/>
        </w:numPr>
        <w:jc w:val="both"/>
      </w:pPr>
      <w:r>
        <w:t>Ansprechperson in Mails und auf Webseite benennen</w:t>
      </w:r>
    </w:p>
    <w:p w14:paraId="0E0418AA" w14:textId="407331C0" w:rsidR="00C531E9" w:rsidRDefault="00C531E9" w:rsidP="00000E01">
      <w:pPr>
        <w:pStyle w:val="Listenabsatz"/>
        <w:numPr>
          <w:ilvl w:val="0"/>
          <w:numId w:val="4"/>
        </w:numPr>
        <w:jc w:val="both"/>
      </w:pPr>
      <w:r>
        <w:t xml:space="preserve">Nachnutzbare Materialien von </w:t>
      </w:r>
      <w:hyperlink r:id="rId13" w:history="1">
        <w:r w:rsidR="001763FF" w:rsidRPr="00C4719E">
          <w:rPr>
            <w:rStyle w:val="Hyperlink"/>
          </w:rPr>
          <w:t>www.open-access.network</w:t>
        </w:r>
      </w:hyperlink>
      <w:r w:rsidR="001763FF">
        <w:t xml:space="preserve"> </w:t>
      </w:r>
      <w:r>
        <w:t>etc. ergänzen</w:t>
      </w:r>
    </w:p>
    <w:p w14:paraId="6B30DEE4" w14:textId="77777777" w:rsidR="00C531E9" w:rsidRDefault="00C531E9" w:rsidP="00454BD8">
      <w:pPr>
        <w:pStyle w:val="Listenabsatz"/>
        <w:jc w:val="both"/>
      </w:pPr>
    </w:p>
    <w:p w14:paraId="43F101BD" w14:textId="50A5F947" w:rsidR="000C6F8D" w:rsidRPr="00C531E9" w:rsidRDefault="000C6F8D" w:rsidP="00C531E9">
      <w:pPr>
        <w:spacing w:after="0"/>
        <w:rPr>
          <w:b/>
          <w:sz w:val="24"/>
          <w:szCs w:val="24"/>
        </w:rPr>
      </w:pPr>
      <w:r w:rsidRPr="00C531E9">
        <w:rPr>
          <w:b/>
          <w:sz w:val="24"/>
          <w:szCs w:val="24"/>
        </w:rPr>
        <w:t>Mailentwurf Marketing</w:t>
      </w:r>
    </w:p>
    <w:p w14:paraId="5CDC8AEB" w14:textId="36899473" w:rsidR="000C6F8D" w:rsidRDefault="000C6F8D" w:rsidP="00F300E5">
      <w:pPr>
        <w:pStyle w:val="Listenabsatz"/>
        <w:numPr>
          <w:ilvl w:val="0"/>
          <w:numId w:val="29"/>
        </w:numPr>
        <w:spacing w:after="0" w:line="240" w:lineRule="auto"/>
        <w:jc w:val="both"/>
      </w:pPr>
      <w:r>
        <w:t>Sehr geehrte Damen und Herren,</w:t>
      </w:r>
    </w:p>
    <w:p w14:paraId="5710C576" w14:textId="77777777" w:rsidR="00C531E9" w:rsidRPr="00F300E5" w:rsidRDefault="00C531E9" w:rsidP="00F300E5">
      <w:pPr>
        <w:spacing w:after="0"/>
        <w:jc w:val="both"/>
        <w:rPr>
          <w:sz w:val="4"/>
        </w:rPr>
      </w:pPr>
    </w:p>
    <w:p w14:paraId="533A60D3" w14:textId="50882DCA" w:rsidR="000C6F8D" w:rsidRDefault="000C6F8D" w:rsidP="00454BD8">
      <w:pPr>
        <w:pStyle w:val="Listenabsatz"/>
        <w:spacing w:after="0"/>
        <w:ind w:left="360"/>
        <w:jc w:val="both"/>
      </w:pPr>
      <w:r>
        <w:t xml:space="preserve">wenn Sie vorhaben, </w:t>
      </w:r>
      <w:r w:rsidR="00E240AF">
        <w:t xml:space="preserve">einen Beitrag </w:t>
      </w:r>
      <w:r>
        <w:t>in einer Open-Access-Zeitschrift zu publizieren, können Sie einen Antrag auf Förderung der Publikationskosten stellen.</w:t>
      </w:r>
    </w:p>
    <w:p w14:paraId="359DCB57" w14:textId="0D95B516" w:rsidR="00C531E9" w:rsidRPr="00B4156B" w:rsidRDefault="000C6F8D" w:rsidP="00F300E5">
      <w:pPr>
        <w:pStyle w:val="Listenabsatz"/>
        <w:spacing w:after="0" w:line="240" w:lineRule="auto"/>
        <w:ind w:left="360"/>
        <w:jc w:val="both"/>
      </w:pPr>
      <w:r>
        <w:t xml:space="preserve">Informationen dazu finden Sie im </w:t>
      </w:r>
      <w:r w:rsidR="00C531E9">
        <w:t>Anhang</w:t>
      </w:r>
      <w:r>
        <w:t>.</w:t>
      </w:r>
    </w:p>
    <w:p w14:paraId="185CADF0" w14:textId="19F222CF" w:rsidR="00C531E9" w:rsidRDefault="004D37B7" w:rsidP="00454BD8">
      <w:pPr>
        <w:pStyle w:val="Listenabsatz"/>
        <w:spacing w:after="0"/>
        <w:ind w:left="360"/>
        <w:jc w:val="both"/>
      </w:pPr>
      <w:r>
        <w:t>Mit freundlichen Grüßen</w:t>
      </w:r>
      <w:r w:rsidR="000C6F8D">
        <w:t>,</w:t>
      </w:r>
    </w:p>
    <w:p w14:paraId="6CCF75DF" w14:textId="345C6885" w:rsidR="004D37B7" w:rsidRDefault="00C531E9" w:rsidP="004D37B7">
      <w:pPr>
        <w:pStyle w:val="Listenabsatz"/>
        <w:spacing w:after="0"/>
        <w:ind w:left="360"/>
        <w:jc w:val="both"/>
      </w:pPr>
      <w:r w:rsidRPr="00C531E9">
        <w:rPr>
          <w:highlight w:val="yellow"/>
        </w:rPr>
        <w:t>XXX</w:t>
      </w:r>
    </w:p>
    <w:p w14:paraId="582272EF" w14:textId="77777777" w:rsidR="004D37B7" w:rsidRDefault="004D37B7" w:rsidP="00F300E5">
      <w:pPr>
        <w:pStyle w:val="Listenabsatz"/>
        <w:spacing w:after="0" w:line="360" w:lineRule="auto"/>
        <w:ind w:left="360"/>
        <w:jc w:val="both"/>
      </w:pPr>
    </w:p>
    <w:p w14:paraId="32972A06" w14:textId="357596BF" w:rsidR="003549C3" w:rsidRDefault="00E240AF" w:rsidP="00F300E5">
      <w:pPr>
        <w:pStyle w:val="Listenabsatz"/>
        <w:numPr>
          <w:ilvl w:val="0"/>
          <w:numId w:val="29"/>
        </w:numPr>
        <w:spacing w:line="240" w:lineRule="auto"/>
      </w:pPr>
      <w:r>
        <w:lastRenderedPageBreak/>
        <w:t>Sehr geehrte Damen und Herren,</w:t>
      </w:r>
      <w:r w:rsidR="004D37B7">
        <w:br/>
      </w:r>
      <w:r w:rsidR="003549C3">
        <w:t xml:space="preserve">wir möchten Sie darauf aufmerksam machen, dass </w:t>
      </w:r>
      <w:r>
        <w:t xml:space="preserve">das Ministerium für Wissenschaft, Forschung und Kunst Baden-Württemberg </w:t>
      </w:r>
      <w:r w:rsidR="003549C3">
        <w:t xml:space="preserve">für Mitglieder der Hochschulen des Landes </w:t>
      </w:r>
      <w:r>
        <w:t>ein</w:t>
      </w:r>
      <w:r w:rsidR="001A7197">
        <w:t xml:space="preserve">en Open-Access-Publikationsfonds </w:t>
      </w:r>
      <w:r w:rsidR="003549C3">
        <w:t xml:space="preserve">eingerichtet hat. </w:t>
      </w:r>
      <w:r w:rsidR="001A7197">
        <w:t xml:space="preserve">Zunächst bis zum 30.06.2022 können Sie als </w:t>
      </w:r>
      <w:proofErr w:type="spellStart"/>
      <w:r w:rsidR="001A7197" w:rsidRPr="004D37B7">
        <w:rPr>
          <w:i/>
        </w:rPr>
        <w:t>submitting</w:t>
      </w:r>
      <w:proofErr w:type="spellEnd"/>
      <w:r w:rsidR="001A7197" w:rsidRPr="004D37B7">
        <w:rPr>
          <w:i/>
        </w:rPr>
        <w:t xml:space="preserve"> </w:t>
      </w:r>
      <w:proofErr w:type="spellStart"/>
      <w:r w:rsidR="001A7197" w:rsidRPr="004D37B7">
        <w:rPr>
          <w:i/>
        </w:rPr>
        <w:t>author</w:t>
      </w:r>
      <w:proofErr w:type="spellEnd"/>
      <w:r w:rsidR="001A7197">
        <w:t xml:space="preserve"> die Erstattung von </w:t>
      </w:r>
      <w:r w:rsidR="003549C3">
        <w:t>Publikationsgebühren</w:t>
      </w:r>
      <w:r w:rsidR="001A7197">
        <w:t xml:space="preserve"> in Open-Access-Zeitschriften beantragen.</w:t>
      </w:r>
      <w:r w:rsidR="004D37B7">
        <w:br/>
      </w:r>
      <w:r w:rsidR="001A7197">
        <w:t>Bitte beachten Sie, dass der Antrag bewilligt sein muss, bevor Sie Ihren Artikel beim Verlag einreichen können. Nähere Informationen zu diesem Förderangebot finden Sie auf den neu eingerichteten Webseiten unserer Hochschulbibliothek.</w:t>
      </w:r>
    </w:p>
    <w:p w14:paraId="214FB639" w14:textId="197C993B" w:rsidR="003549C3" w:rsidRDefault="003549C3" w:rsidP="003549C3">
      <w:pPr>
        <w:pStyle w:val="Listenabsatz"/>
        <w:ind w:left="360"/>
        <w:jc w:val="both"/>
      </w:pPr>
      <w:r>
        <w:t>Mit freundlichen Grüßen,</w:t>
      </w:r>
    </w:p>
    <w:p w14:paraId="4BEEB7D1" w14:textId="77777777" w:rsidR="00141399" w:rsidRDefault="00141399" w:rsidP="00141399">
      <w:pPr>
        <w:pStyle w:val="Listenabsatz"/>
        <w:spacing w:after="0"/>
        <w:ind w:left="360"/>
        <w:jc w:val="both"/>
      </w:pPr>
      <w:r w:rsidRPr="00C531E9">
        <w:rPr>
          <w:highlight w:val="yellow"/>
        </w:rPr>
        <w:t>XXX</w:t>
      </w:r>
    </w:p>
    <w:p w14:paraId="5C0F2441" w14:textId="77777777" w:rsidR="00141399" w:rsidRDefault="00141399" w:rsidP="003549C3">
      <w:pPr>
        <w:pStyle w:val="Listenabsatz"/>
        <w:ind w:left="360"/>
        <w:jc w:val="both"/>
      </w:pPr>
    </w:p>
    <w:p w14:paraId="7F90CA96" w14:textId="70B8E143" w:rsidR="00C531E9" w:rsidRDefault="00C531E9" w:rsidP="00C531E9">
      <w:pPr>
        <w:jc w:val="both"/>
      </w:pPr>
    </w:p>
    <w:p w14:paraId="7FA6C272" w14:textId="77777777" w:rsidR="00C531E9" w:rsidRDefault="00C531E9" w:rsidP="00000E01">
      <w:pPr>
        <w:ind w:left="708"/>
        <w:jc w:val="both"/>
      </w:pPr>
    </w:p>
    <w:p w14:paraId="1729E7CE" w14:textId="77777777" w:rsidR="00071CC8" w:rsidRPr="000C6F8D" w:rsidRDefault="00071CC8" w:rsidP="000C6F8D"/>
    <w:p w14:paraId="156559EB" w14:textId="6C375B31" w:rsidR="003E5660" w:rsidRDefault="003E5660" w:rsidP="0061028E">
      <w:pPr>
        <w:tabs>
          <w:tab w:val="left" w:pos="0"/>
        </w:tabs>
        <w:spacing w:after="200" w:line="276" w:lineRule="auto"/>
        <w:jc w:val="both"/>
      </w:pPr>
    </w:p>
    <w:sectPr w:rsidR="003E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963"/>
    <w:multiLevelType w:val="hybridMultilevel"/>
    <w:tmpl w:val="CDCC8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0943AD"/>
    <w:multiLevelType w:val="multilevel"/>
    <w:tmpl w:val="097E863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F193E52"/>
    <w:multiLevelType w:val="multilevel"/>
    <w:tmpl w:val="3A821F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2064E"/>
    <w:multiLevelType w:val="hybridMultilevel"/>
    <w:tmpl w:val="01EC37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7080B6F"/>
    <w:multiLevelType w:val="hybridMultilevel"/>
    <w:tmpl w:val="8D72ECC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5E13824"/>
    <w:multiLevelType w:val="hybridMultilevel"/>
    <w:tmpl w:val="F8267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2D218F"/>
    <w:multiLevelType w:val="hybridMultilevel"/>
    <w:tmpl w:val="3CF26C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C42B3"/>
    <w:multiLevelType w:val="hybridMultilevel"/>
    <w:tmpl w:val="9E56BCF6"/>
    <w:lvl w:ilvl="0" w:tplc="5C882870">
      <w:start w:val="1"/>
      <w:numFmt w:val="decimal"/>
      <w:lvlText w:val="%1."/>
      <w:lvlJc w:val="left"/>
      <w:pPr>
        <w:ind w:left="36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336739"/>
    <w:multiLevelType w:val="multilevel"/>
    <w:tmpl w:val="B65A0A9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6613AAD"/>
    <w:multiLevelType w:val="hybridMultilevel"/>
    <w:tmpl w:val="DA2C845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B97663"/>
    <w:multiLevelType w:val="hybridMultilevel"/>
    <w:tmpl w:val="135AAB7C"/>
    <w:lvl w:ilvl="0" w:tplc="04070001">
      <w:start w:val="1"/>
      <w:numFmt w:val="bullet"/>
      <w:lvlText w:val=""/>
      <w:lvlJc w:val="left"/>
      <w:pPr>
        <w:ind w:left="720" w:hanging="360"/>
      </w:pPr>
      <w:rPr>
        <w:rFonts w:ascii="Symbol" w:hAnsi="Symbol" w:hint="default"/>
      </w:rPr>
    </w:lvl>
    <w:lvl w:ilvl="1" w:tplc="90D264D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106541"/>
    <w:multiLevelType w:val="hybridMultilevel"/>
    <w:tmpl w:val="6FCAF01A"/>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91F77C8"/>
    <w:multiLevelType w:val="multilevel"/>
    <w:tmpl w:val="07A82DAC"/>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DB90A7F"/>
    <w:multiLevelType w:val="hybridMultilevel"/>
    <w:tmpl w:val="92A2C3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A30B4C"/>
    <w:multiLevelType w:val="hybridMultilevel"/>
    <w:tmpl w:val="1D2EB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333031"/>
    <w:multiLevelType w:val="hybridMultilevel"/>
    <w:tmpl w:val="DE24CD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4DC5485"/>
    <w:multiLevelType w:val="hybridMultilevel"/>
    <w:tmpl w:val="525E55D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67061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860F49"/>
    <w:multiLevelType w:val="hybridMultilevel"/>
    <w:tmpl w:val="908E24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C091661"/>
    <w:multiLevelType w:val="hybridMultilevel"/>
    <w:tmpl w:val="79F6543E"/>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C3A64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2E675A"/>
    <w:multiLevelType w:val="hybridMultilevel"/>
    <w:tmpl w:val="650CF294"/>
    <w:lvl w:ilvl="0" w:tplc="52D87E0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70128"/>
    <w:multiLevelType w:val="multilevel"/>
    <w:tmpl w:val="0240B5A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CA67782"/>
    <w:multiLevelType w:val="hybridMultilevel"/>
    <w:tmpl w:val="0A141B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D477E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F07AAE"/>
    <w:multiLevelType w:val="hybridMultilevel"/>
    <w:tmpl w:val="52560910"/>
    <w:lvl w:ilvl="0" w:tplc="0407000D">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713264FA"/>
    <w:multiLevelType w:val="hybridMultilevel"/>
    <w:tmpl w:val="17A448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20A29D0"/>
    <w:multiLevelType w:val="multilevel"/>
    <w:tmpl w:val="4A52B9D8"/>
    <w:lvl w:ilvl="0">
      <w:start w:val="1"/>
      <w:numFmt w:val="bullet"/>
      <w:lvlText w:val=""/>
      <w:lvlJc w:val="left"/>
      <w:pPr>
        <w:ind w:left="720" w:hanging="360"/>
      </w:pPr>
      <w:rPr>
        <w:rFonts w:ascii="Wingdings" w:hAnsi="Wingdings" w:hint="default"/>
      </w:rPr>
    </w:lvl>
    <w:lvl w:ilvl="1">
      <w:start w:val="1"/>
      <w:numFmt w:val="bullet"/>
      <w:lvlText w:val=""/>
      <w:lvlJc w:val="left"/>
      <w:pPr>
        <w:ind w:left="1152" w:hanging="432"/>
      </w:pPr>
      <w:rPr>
        <w:rFonts w:ascii="Wingdings" w:hAnsi="Wingding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
  </w:num>
  <w:num w:numId="2">
    <w:abstractNumId w:val="21"/>
  </w:num>
  <w:num w:numId="3">
    <w:abstractNumId w:val="14"/>
  </w:num>
  <w:num w:numId="4">
    <w:abstractNumId w:val="3"/>
  </w:num>
  <w:num w:numId="5">
    <w:abstractNumId w:val="5"/>
  </w:num>
  <w:num w:numId="6">
    <w:abstractNumId w:val="8"/>
  </w:num>
  <w:num w:numId="7">
    <w:abstractNumId w:val="18"/>
  </w:num>
  <w:num w:numId="8">
    <w:abstractNumId w:val="17"/>
  </w:num>
  <w:num w:numId="9">
    <w:abstractNumId w:val="16"/>
  </w:num>
  <w:num w:numId="10">
    <w:abstractNumId w:val="10"/>
  </w:num>
  <w:num w:numId="11">
    <w:abstractNumId w:val="0"/>
  </w:num>
  <w:num w:numId="12">
    <w:abstractNumId w:val="26"/>
  </w:num>
  <w:num w:numId="13">
    <w:abstractNumId w:val="20"/>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27"/>
  </w:num>
  <w:num w:numId="19">
    <w:abstractNumId w:val="15"/>
  </w:num>
  <w:num w:numId="20">
    <w:abstractNumId w:val="9"/>
  </w:num>
  <w:num w:numId="21">
    <w:abstractNumId w:val="11"/>
  </w:num>
  <w:num w:numId="22">
    <w:abstractNumId w:val="4"/>
  </w:num>
  <w:num w:numId="23">
    <w:abstractNumId w:val="25"/>
  </w:num>
  <w:num w:numId="24">
    <w:abstractNumId w:val="19"/>
  </w:num>
  <w:num w:numId="25">
    <w:abstractNumId w:val="7"/>
  </w:num>
  <w:num w:numId="26">
    <w:abstractNumId w:val="22"/>
  </w:num>
  <w:num w:numId="27">
    <w:abstractNumId w:val="2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B7"/>
    <w:rsid w:val="00000E01"/>
    <w:rsid w:val="0005662E"/>
    <w:rsid w:val="00061548"/>
    <w:rsid w:val="00071CC8"/>
    <w:rsid w:val="000B0F21"/>
    <w:rsid w:val="000C6F8D"/>
    <w:rsid w:val="000C768A"/>
    <w:rsid w:val="001216DD"/>
    <w:rsid w:val="00124442"/>
    <w:rsid w:val="00141399"/>
    <w:rsid w:val="00143086"/>
    <w:rsid w:val="001763FF"/>
    <w:rsid w:val="001A7197"/>
    <w:rsid w:val="001D5F40"/>
    <w:rsid w:val="00255607"/>
    <w:rsid w:val="00270949"/>
    <w:rsid w:val="0027425B"/>
    <w:rsid w:val="00276548"/>
    <w:rsid w:val="002916E6"/>
    <w:rsid w:val="00292157"/>
    <w:rsid w:val="002B18CF"/>
    <w:rsid w:val="002C184F"/>
    <w:rsid w:val="002E56F4"/>
    <w:rsid w:val="002F3FB7"/>
    <w:rsid w:val="0030255E"/>
    <w:rsid w:val="00340400"/>
    <w:rsid w:val="003471CB"/>
    <w:rsid w:val="003549C3"/>
    <w:rsid w:val="00365084"/>
    <w:rsid w:val="003E4037"/>
    <w:rsid w:val="003E5660"/>
    <w:rsid w:val="00417A4D"/>
    <w:rsid w:val="004323FB"/>
    <w:rsid w:val="00451811"/>
    <w:rsid w:val="00454BD8"/>
    <w:rsid w:val="00486F98"/>
    <w:rsid w:val="004A5AFF"/>
    <w:rsid w:val="004D07CC"/>
    <w:rsid w:val="004D37B7"/>
    <w:rsid w:val="004D677F"/>
    <w:rsid w:val="00505868"/>
    <w:rsid w:val="00515716"/>
    <w:rsid w:val="00530C2D"/>
    <w:rsid w:val="00552309"/>
    <w:rsid w:val="00575EA6"/>
    <w:rsid w:val="005E635E"/>
    <w:rsid w:val="00610068"/>
    <w:rsid w:val="0061028E"/>
    <w:rsid w:val="006A5DE3"/>
    <w:rsid w:val="006B5C7E"/>
    <w:rsid w:val="006F46B1"/>
    <w:rsid w:val="0071361C"/>
    <w:rsid w:val="0073473F"/>
    <w:rsid w:val="007368FF"/>
    <w:rsid w:val="0075769A"/>
    <w:rsid w:val="0076552D"/>
    <w:rsid w:val="00765C42"/>
    <w:rsid w:val="00793777"/>
    <w:rsid w:val="007A64CA"/>
    <w:rsid w:val="007B7894"/>
    <w:rsid w:val="007E75F1"/>
    <w:rsid w:val="00844E07"/>
    <w:rsid w:val="00883002"/>
    <w:rsid w:val="0089459A"/>
    <w:rsid w:val="008A057E"/>
    <w:rsid w:val="008C7C0E"/>
    <w:rsid w:val="00910B58"/>
    <w:rsid w:val="00914B71"/>
    <w:rsid w:val="0097043D"/>
    <w:rsid w:val="009C13FF"/>
    <w:rsid w:val="009E45DA"/>
    <w:rsid w:val="00A000D7"/>
    <w:rsid w:val="00A20E6B"/>
    <w:rsid w:val="00A31715"/>
    <w:rsid w:val="00A6739A"/>
    <w:rsid w:val="00A85E0D"/>
    <w:rsid w:val="00A8608A"/>
    <w:rsid w:val="00AB5252"/>
    <w:rsid w:val="00AB5828"/>
    <w:rsid w:val="00AD0526"/>
    <w:rsid w:val="00AD7F18"/>
    <w:rsid w:val="00B0707E"/>
    <w:rsid w:val="00B212A9"/>
    <w:rsid w:val="00B4156B"/>
    <w:rsid w:val="00B65BC0"/>
    <w:rsid w:val="00B80C00"/>
    <w:rsid w:val="00B86C46"/>
    <w:rsid w:val="00B95A6A"/>
    <w:rsid w:val="00BC1CCC"/>
    <w:rsid w:val="00C531E9"/>
    <w:rsid w:val="00C83E39"/>
    <w:rsid w:val="00CD5382"/>
    <w:rsid w:val="00DA70F3"/>
    <w:rsid w:val="00DE45B9"/>
    <w:rsid w:val="00E118AD"/>
    <w:rsid w:val="00E240AF"/>
    <w:rsid w:val="00E4277A"/>
    <w:rsid w:val="00E53D5E"/>
    <w:rsid w:val="00E75029"/>
    <w:rsid w:val="00EC6E57"/>
    <w:rsid w:val="00EC790E"/>
    <w:rsid w:val="00F11603"/>
    <w:rsid w:val="00F22654"/>
    <w:rsid w:val="00F300E5"/>
    <w:rsid w:val="00F40CA2"/>
    <w:rsid w:val="00FB1527"/>
    <w:rsid w:val="00FE1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F743"/>
  <w15:chartTrackingRefBased/>
  <w15:docId w15:val="{27D95028-761B-4814-A53A-66EC3E7B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D53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44E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709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212A9"/>
    <w:rPr>
      <w:sz w:val="16"/>
      <w:szCs w:val="16"/>
    </w:rPr>
  </w:style>
  <w:style w:type="paragraph" w:styleId="Kommentartext">
    <w:name w:val="annotation text"/>
    <w:basedOn w:val="Standard"/>
    <w:link w:val="KommentartextZchn"/>
    <w:uiPriority w:val="99"/>
    <w:semiHidden/>
    <w:unhideWhenUsed/>
    <w:rsid w:val="00B212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12A9"/>
    <w:rPr>
      <w:sz w:val="20"/>
      <w:szCs w:val="20"/>
    </w:rPr>
  </w:style>
  <w:style w:type="paragraph" w:styleId="Kommentarthema">
    <w:name w:val="annotation subject"/>
    <w:basedOn w:val="Kommentartext"/>
    <w:next w:val="Kommentartext"/>
    <w:link w:val="KommentarthemaZchn"/>
    <w:uiPriority w:val="99"/>
    <w:semiHidden/>
    <w:unhideWhenUsed/>
    <w:rsid w:val="00B212A9"/>
    <w:rPr>
      <w:b/>
      <w:bCs/>
    </w:rPr>
  </w:style>
  <w:style w:type="character" w:customStyle="1" w:styleId="KommentarthemaZchn">
    <w:name w:val="Kommentarthema Zchn"/>
    <w:basedOn w:val="KommentartextZchn"/>
    <w:link w:val="Kommentarthema"/>
    <w:uiPriority w:val="99"/>
    <w:semiHidden/>
    <w:rsid w:val="00B212A9"/>
    <w:rPr>
      <w:b/>
      <w:bCs/>
      <w:sz w:val="20"/>
      <w:szCs w:val="20"/>
    </w:rPr>
  </w:style>
  <w:style w:type="paragraph" w:styleId="Sprechblasentext">
    <w:name w:val="Balloon Text"/>
    <w:basedOn w:val="Standard"/>
    <w:link w:val="SprechblasentextZchn"/>
    <w:uiPriority w:val="99"/>
    <w:semiHidden/>
    <w:unhideWhenUsed/>
    <w:rsid w:val="00B212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12A9"/>
    <w:rPr>
      <w:rFonts w:ascii="Segoe UI" w:hAnsi="Segoe UI" w:cs="Segoe UI"/>
      <w:sz w:val="18"/>
      <w:szCs w:val="18"/>
    </w:rPr>
  </w:style>
  <w:style w:type="character" w:customStyle="1" w:styleId="berschrift1Zchn">
    <w:name w:val="Überschrift 1 Zchn"/>
    <w:basedOn w:val="Absatz-Standardschriftart"/>
    <w:link w:val="berschrift1"/>
    <w:uiPriority w:val="9"/>
    <w:rsid w:val="00CD538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844E07"/>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75769A"/>
    <w:pPr>
      <w:ind w:left="720"/>
      <w:contextualSpacing/>
    </w:pPr>
  </w:style>
  <w:style w:type="character" w:styleId="Hyperlink">
    <w:name w:val="Hyperlink"/>
    <w:basedOn w:val="Absatz-Standardschriftart"/>
    <w:uiPriority w:val="99"/>
    <w:unhideWhenUsed/>
    <w:rsid w:val="00EC6E57"/>
    <w:rPr>
      <w:color w:val="0563C1" w:themeColor="hyperlink"/>
      <w:u w:val="single"/>
    </w:rPr>
  </w:style>
  <w:style w:type="character" w:styleId="BesuchterLink">
    <w:name w:val="FollowedHyperlink"/>
    <w:basedOn w:val="Absatz-Standardschriftart"/>
    <w:uiPriority w:val="99"/>
    <w:semiHidden/>
    <w:unhideWhenUsed/>
    <w:rsid w:val="001D5F40"/>
    <w:rPr>
      <w:color w:val="954F72" w:themeColor="followedHyperlink"/>
      <w:u w:val="single"/>
    </w:rPr>
  </w:style>
  <w:style w:type="character" w:customStyle="1" w:styleId="berschrift3Zchn">
    <w:name w:val="Überschrift 3 Zchn"/>
    <w:basedOn w:val="Absatz-Standardschriftart"/>
    <w:link w:val="berschrift3"/>
    <w:uiPriority w:val="9"/>
    <w:rsid w:val="00270949"/>
    <w:rPr>
      <w:rFonts w:asciiTheme="majorHAnsi" w:eastAsiaTheme="majorEastAsia" w:hAnsiTheme="majorHAnsi" w:cstheme="majorBidi"/>
      <w:color w:val="1F4D78" w:themeColor="accent1" w:themeShade="7F"/>
      <w:sz w:val="24"/>
      <w:szCs w:val="24"/>
    </w:rPr>
  </w:style>
  <w:style w:type="character" w:customStyle="1" w:styleId="author-a-z85zn4z90zhez90zoz86zhtfc2z70z5">
    <w:name w:val="author-a-z85zn4z90zhez90zoz86zhtfc2z70z5"/>
    <w:basedOn w:val="Absatz-Standardschriftart"/>
    <w:rsid w:val="00F40CA2"/>
  </w:style>
  <w:style w:type="paragraph" w:styleId="KeinLeerraum">
    <w:name w:val="No Spacing"/>
    <w:uiPriority w:val="1"/>
    <w:qFormat/>
    <w:rsid w:val="0089459A"/>
    <w:pPr>
      <w:spacing w:after="0" w:line="240" w:lineRule="auto"/>
    </w:pPr>
  </w:style>
  <w:style w:type="character" w:customStyle="1" w:styleId="NichtaufgelsteErwhnung1">
    <w:name w:val="Nicht aufgelöste Erwähnung1"/>
    <w:basedOn w:val="Absatz-Standardschriftart"/>
    <w:uiPriority w:val="99"/>
    <w:semiHidden/>
    <w:unhideWhenUsed/>
    <w:rsid w:val="00E53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986">
      <w:bodyDiv w:val="1"/>
      <w:marLeft w:val="0"/>
      <w:marRight w:val="0"/>
      <w:marTop w:val="0"/>
      <w:marBottom w:val="0"/>
      <w:divBdr>
        <w:top w:val="none" w:sz="0" w:space="0" w:color="auto"/>
        <w:left w:val="none" w:sz="0" w:space="0" w:color="auto"/>
        <w:bottom w:val="none" w:sz="0" w:space="0" w:color="auto"/>
        <w:right w:val="none" w:sz="0" w:space="0" w:color="auto"/>
      </w:divBdr>
    </w:div>
    <w:div w:id="606695490">
      <w:bodyDiv w:val="1"/>
      <w:marLeft w:val="0"/>
      <w:marRight w:val="0"/>
      <w:marTop w:val="0"/>
      <w:marBottom w:val="0"/>
      <w:divBdr>
        <w:top w:val="none" w:sz="0" w:space="0" w:color="auto"/>
        <w:left w:val="none" w:sz="0" w:space="0" w:color="auto"/>
        <w:bottom w:val="none" w:sz="0" w:space="0" w:color="auto"/>
        <w:right w:val="none" w:sz="0" w:space="0" w:color="auto"/>
      </w:divBdr>
    </w:div>
    <w:div w:id="750664522">
      <w:bodyDiv w:val="1"/>
      <w:marLeft w:val="0"/>
      <w:marRight w:val="0"/>
      <w:marTop w:val="0"/>
      <w:marBottom w:val="0"/>
      <w:divBdr>
        <w:top w:val="none" w:sz="0" w:space="0" w:color="auto"/>
        <w:left w:val="none" w:sz="0" w:space="0" w:color="auto"/>
        <w:bottom w:val="none" w:sz="0" w:space="0" w:color="auto"/>
        <w:right w:val="none" w:sz="0" w:space="0" w:color="auto"/>
      </w:divBdr>
    </w:div>
    <w:div w:id="890263953">
      <w:bodyDiv w:val="1"/>
      <w:marLeft w:val="0"/>
      <w:marRight w:val="0"/>
      <w:marTop w:val="0"/>
      <w:marBottom w:val="0"/>
      <w:divBdr>
        <w:top w:val="none" w:sz="0" w:space="0" w:color="auto"/>
        <w:left w:val="none" w:sz="0" w:space="0" w:color="auto"/>
        <w:bottom w:val="none" w:sz="0" w:space="0" w:color="auto"/>
        <w:right w:val="none" w:sz="0" w:space="0" w:color="auto"/>
      </w:divBdr>
      <w:divsChild>
        <w:div w:id="2108958423">
          <w:marLeft w:val="0"/>
          <w:marRight w:val="0"/>
          <w:marTop w:val="0"/>
          <w:marBottom w:val="0"/>
          <w:divBdr>
            <w:top w:val="none" w:sz="0" w:space="0" w:color="auto"/>
            <w:left w:val="none" w:sz="0" w:space="0" w:color="auto"/>
            <w:bottom w:val="none" w:sz="0" w:space="0" w:color="auto"/>
            <w:right w:val="none" w:sz="0" w:space="0" w:color="auto"/>
          </w:divBdr>
        </w:div>
        <w:div w:id="257522642">
          <w:marLeft w:val="0"/>
          <w:marRight w:val="0"/>
          <w:marTop w:val="0"/>
          <w:marBottom w:val="0"/>
          <w:divBdr>
            <w:top w:val="none" w:sz="0" w:space="0" w:color="auto"/>
            <w:left w:val="none" w:sz="0" w:space="0" w:color="auto"/>
            <w:bottom w:val="none" w:sz="0" w:space="0" w:color="auto"/>
            <w:right w:val="none" w:sz="0" w:space="0" w:color="auto"/>
          </w:divBdr>
        </w:div>
        <w:div w:id="1673486818">
          <w:marLeft w:val="0"/>
          <w:marRight w:val="0"/>
          <w:marTop w:val="0"/>
          <w:marBottom w:val="0"/>
          <w:divBdr>
            <w:top w:val="none" w:sz="0" w:space="0" w:color="auto"/>
            <w:left w:val="none" w:sz="0" w:space="0" w:color="auto"/>
            <w:bottom w:val="none" w:sz="0" w:space="0" w:color="auto"/>
            <w:right w:val="none" w:sz="0" w:space="0" w:color="auto"/>
          </w:divBdr>
        </w:div>
      </w:divsChild>
    </w:div>
    <w:div w:id="15640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bw-office@ub.uni-freiburg.de" TargetMode="External"/><Relationship Id="rId13" Type="http://schemas.openxmlformats.org/officeDocument/2006/relationships/hyperlink" Target="http://www.open-access.network" TargetMode="External"/><Relationship Id="rId3" Type="http://schemas.openxmlformats.org/officeDocument/2006/relationships/styles" Target="styles.xml"/><Relationship Id="rId7" Type="http://schemas.openxmlformats.org/officeDocument/2006/relationships/hyperlink" Target="mailto:konsbw-office@ub.uni-freiburg.de" TargetMode="External"/><Relationship Id="rId12" Type="http://schemas.openxmlformats.org/officeDocument/2006/relationships/hyperlink" Target="mailto:konsbw-office@ub.uni-freibur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aj.org" TargetMode="External"/><Relationship Id="rId11" Type="http://schemas.openxmlformats.org/officeDocument/2006/relationships/hyperlink" Target="mailto:konsbw-office@ub.uni-frei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sbw-office@ub.uni-freiburg.de" TargetMode="External"/><Relationship Id="rId4" Type="http://schemas.openxmlformats.org/officeDocument/2006/relationships/settings" Target="settings.xml"/><Relationship Id="rId9" Type="http://schemas.openxmlformats.org/officeDocument/2006/relationships/hyperlink" Target="https://doaj.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52E8-3189-49B2-A6F3-36350D5D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5191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für Wirtschaft und Umwelt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Halbherr, Verena</dc:creator>
  <cp:keywords/>
  <dc:description/>
  <cp:lastModifiedBy>Halbherr, Verena</cp:lastModifiedBy>
  <cp:revision>2</cp:revision>
  <dcterms:created xsi:type="dcterms:W3CDTF">2021-11-26T12:14:00Z</dcterms:created>
  <dcterms:modified xsi:type="dcterms:W3CDTF">2021-11-26T12:14:00Z</dcterms:modified>
</cp:coreProperties>
</file>